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5FF3" w14:textId="3BBBB9AC" w:rsidR="00D624E3" w:rsidRPr="00D624E3" w:rsidRDefault="00D624E3" w:rsidP="00D624E3">
      <w:pPr>
        <w:rPr>
          <w:rFonts w:asciiTheme="minorHAnsi" w:eastAsia="Times New Roman" w:hAnsiTheme="minorHAnsi" w:cs="Tahoma"/>
          <w:b/>
          <w:color w:val="17365D" w:themeColor="text2" w:themeShade="BF"/>
          <w:sz w:val="22"/>
          <w:szCs w:val="22"/>
        </w:rPr>
      </w:pPr>
      <w:r w:rsidRPr="00D624E3">
        <w:rPr>
          <w:rFonts w:asciiTheme="minorHAnsi" w:eastAsia="Times New Roman" w:hAnsiTheme="minorHAnsi" w:cs="Tahoma"/>
          <w:b/>
          <w:color w:val="17365D" w:themeColor="text2" w:themeShade="BF"/>
          <w:sz w:val="22"/>
          <w:szCs w:val="22"/>
        </w:rPr>
        <w:t>REGELS &amp; WETENSWAARDIGHEDEN</w:t>
      </w:r>
      <w:r w:rsidR="00FB2C5C">
        <w:rPr>
          <w:rFonts w:asciiTheme="minorHAnsi" w:eastAsia="Times New Roman" w:hAnsiTheme="minorHAnsi" w:cs="Tahoma"/>
          <w:b/>
          <w:color w:val="17365D" w:themeColor="text2" w:themeShade="BF"/>
          <w:sz w:val="22"/>
          <w:szCs w:val="22"/>
        </w:rPr>
        <w:t xml:space="preserve"> A+B</w:t>
      </w:r>
      <w:r w:rsidR="004A015B">
        <w:rPr>
          <w:rFonts w:asciiTheme="minorHAnsi" w:eastAsia="Times New Roman" w:hAnsiTheme="minorHAnsi" w:cs="Tahoma"/>
          <w:b/>
          <w:color w:val="17365D" w:themeColor="text2" w:themeShade="BF"/>
          <w:sz w:val="22"/>
          <w:szCs w:val="22"/>
        </w:rPr>
        <w:t xml:space="preserve"> Adviesgroep / OJK toernooi 202</w:t>
      </w:r>
      <w:r w:rsidR="00150102">
        <w:rPr>
          <w:rFonts w:asciiTheme="minorHAnsi" w:eastAsia="Times New Roman" w:hAnsiTheme="minorHAnsi" w:cs="Tahoma"/>
          <w:b/>
          <w:color w:val="17365D" w:themeColor="text2" w:themeShade="BF"/>
          <w:sz w:val="22"/>
          <w:szCs w:val="22"/>
        </w:rPr>
        <w:t>4</w:t>
      </w:r>
    </w:p>
    <w:p w14:paraId="285A1778" w14:textId="77777777" w:rsidR="00D624E3" w:rsidRPr="00D624E3" w:rsidRDefault="00D624E3" w:rsidP="00D624E3">
      <w:pPr>
        <w:rPr>
          <w:rFonts w:asciiTheme="minorHAnsi" w:eastAsia="Times New Roman" w:hAnsiTheme="minorHAnsi" w:cs="Tahoma"/>
          <w:color w:val="17365D" w:themeColor="text2" w:themeShade="BF"/>
          <w:sz w:val="22"/>
          <w:szCs w:val="22"/>
        </w:rPr>
      </w:pPr>
    </w:p>
    <w:p w14:paraId="7DBB8EB0" w14:textId="77777777" w:rsidR="00D819AB" w:rsidRDefault="00D624E3" w:rsidP="00D624E3">
      <w:pPr>
        <w:rPr>
          <w:rFonts w:asciiTheme="minorHAnsi" w:eastAsiaTheme="minorEastAsia" w:hAnsiTheme="minorHAnsi" w:cstheme="minorBidi"/>
          <w:color w:val="17365D" w:themeColor="text2" w:themeShade="BF"/>
          <w:sz w:val="22"/>
          <w:szCs w:val="22"/>
        </w:rPr>
      </w:pPr>
      <w:r w:rsidRPr="1B3D8144">
        <w:rPr>
          <w:rFonts w:asciiTheme="minorHAnsi" w:eastAsiaTheme="minorEastAsia" w:hAnsiTheme="minorHAnsi" w:cstheme="minorBidi"/>
          <w:color w:val="17365D" w:themeColor="text2" w:themeShade="BF"/>
          <w:sz w:val="22"/>
          <w:szCs w:val="22"/>
        </w:rPr>
        <w:t xml:space="preserve">Het aantal deelnemers is dit jaar </w:t>
      </w:r>
      <w:r w:rsidR="004A015B">
        <w:rPr>
          <w:rFonts w:asciiTheme="minorHAnsi" w:eastAsiaTheme="minorEastAsia" w:hAnsiTheme="minorHAnsi" w:cstheme="minorBidi"/>
          <w:color w:val="17365D" w:themeColor="text2" w:themeShade="BF"/>
          <w:sz w:val="22"/>
          <w:szCs w:val="22"/>
        </w:rPr>
        <w:t xml:space="preserve">iets </w:t>
      </w:r>
      <w:r w:rsidRPr="1B3D8144">
        <w:rPr>
          <w:rFonts w:asciiTheme="minorHAnsi" w:eastAsiaTheme="minorEastAsia" w:hAnsiTheme="minorHAnsi" w:cstheme="minorBidi"/>
          <w:color w:val="17365D" w:themeColor="text2" w:themeShade="BF"/>
          <w:sz w:val="22"/>
          <w:szCs w:val="22"/>
        </w:rPr>
        <w:t>ge</w:t>
      </w:r>
      <w:r w:rsidR="00D819AB">
        <w:rPr>
          <w:rFonts w:asciiTheme="minorHAnsi" w:eastAsiaTheme="minorEastAsia" w:hAnsiTheme="minorHAnsi" w:cstheme="minorBidi"/>
          <w:color w:val="17365D" w:themeColor="text2" w:themeShade="BF"/>
          <w:sz w:val="22"/>
          <w:szCs w:val="22"/>
        </w:rPr>
        <w:t>daald</w:t>
      </w:r>
      <w:r w:rsidRPr="1B3D8144">
        <w:rPr>
          <w:rFonts w:asciiTheme="minorHAnsi" w:eastAsiaTheme="minorEastAsia" w:hAnsiTheme="minorHAnsi" w:cstheme="minorBidi"/>
          <w:color w:val="17365D" w:themeColor="text2" w:themeShade="BF"/>
          <w:sz w:val="22"/>
          <w:szCs w:val="22"/>
        </w:rPr>
        <w:t xml:space="preserve"> </w:t>
      </w:r>
      <w:r w:rsidR="00422BF4">
        <w:rPr>
          <w:rFonts w:asciiTheme="minorHAnsi" w:eastAsiaTheme="minorEastAsia" w:hAnsiTheme="minorHAnsi" w:cstheme="minorBidi"/>
          <w:color w:val="17365D" w:themeColor="text2" w:themeShade="BF"/>
          <w:sz w:val="22"/>
          <w:szCs w:val="22"/>
        </w:rPr>
        <w:t>ten opzichte van de editie 202</w:t>
      </w:r>
      <w:r w:rsidR="00D819AB">
        <w:rPr>
          <w:rFonts w:asciiTheme="minorHAnsi" w:eastAsiaTheme="minorEastAsia" w:hAnsiTheme="minorHAnsi" w:cstheme="minorBidi"/>
          <w:color w:val="17365D" w:themeColor="text2" w:themeShade="BF"/>
          <w:sz w:val="22"/>
          <w:szCs w:val="22"/>
        </w:rPr>
        <w:t>3</w:t>
      </w:r>
      <w:r w:rsidR="00422BF4">
        <w:rPr>
          <w:rFonts w:asciiTheme="minorHAnsi" w:eastAsiaTheme="minorEastAsia" w:hAnsiTheme="minorHAnsi" w:cstheme="minorBidi"/>
          <w:color w:val="17365D" w:themeColor="text2" w:themeShade="BF"/>
          <w:sz w:val="22"/>
          <w:szCs w:val="22"/>
        </w:rPr>
        <w:t xml:space="preserve"> en </w:t>
      </w:r>
      <w:r w:rsidR="00D819AB">
        <w:rPr>
          <w:rFonts w:asciiTheme="minorHAnsi" w:eastAsiaTheme="minorEastAsia" w:hAnsiTheme="minorHAnsi" w:cstheme="minorBidi"/>
          <w:color w:val="17365D" w:themeColor="text2" w:themeShade="BF"/>
          <w:sz w:val="22"/>
          <w:szCs w:val="22"/>
        </w:rPr>
        <w:t>zakte</w:t>
      </w:r>
      <w:r w:rsidR="004A015B">
        <w:rPr>
          <w:rFonts w:asciiTheme="minorHAnsi" w:eastAsiaTheme="minorEastAsia" w:hAnsiTheme="minorHAnsi" w:cstheme="minorBidi"/>
          <w:color w:val="17365D" w:themeColor="text2" w:themeShade="BF"/>
          <w:sz w:val="22"/>
          <w:szCs w:val="22"/>
        </w:rPr>
        <w:t xml:space="preserve"> van 6</w:t>
      </w:r>
      <w:r w:rsidR="00D819AB">
        <w:rPr>
          <w:rFonts w:asciiTheme="minorHAnsi" w:eastAsiaTheme="minorEastAsia" w:hAnsiTheme="minorHAnsi" w:cstheme="minorBidi"/>
          <w:color w:val="17365D" w:themeColor="text2" w:themeShade="BF"/>
          <w:sz w:val="22"/>
          <w:szCs w:val="22"/>
        </w:rPr>
        <w:t>5</w:t>
      </w:r>
      <w:r w:rsidR="004A015B">
        <w:rPr>
          <w:rFonts w:asciiTheme="minorHAnsi" w:eastAsiaTheme="minorEastAsia" w:hAnsiTheme="minorHAnsi" w:cstheme="minorBidi"/>
          <w:color w:val="17365D" w:themeColor="text2" w:themeShade="BF"/>
          <w:sz w:val="22"/>
          <w:szCs w:val="22"/>
        </w:rPr>
        <w:t xml:space="preserve"> naar 6</w:t>
      </w:r>
      <w:r w:rsidR="00D819AB">
        <w:rPr>
          <w:rFonts w:asciiTheme="minorHAnsi" w:eastAsiaTheme="minorEastAsia" w:hAnsiTheme="minorHAnsi" w:cstheme="minorBidi"/>
          <w:color w:val="17365D" w:themeColor="text2" w:themeShade="BF"/>
          <w:sz w:val="22"/>
          <w:szCs w:val="22"/>
        </w:rPr>
        <w:t>4</w:t>
      </w:r>
      <w:r w:rsidR="00E81B2A" w:rsidRPr="1B3D8144">
        <w:rPr>
          <w:rFonts w:asciiTheme="minorHAnsi" w:eastAsiaTheme="minorEastAsia" w:hAnsiTheme="minorHAnsi" w:cstheme="minorBidi"/>
          <w:color w:val="17365D" w:themeColor="text2" w:themeShade="BF"/>
          <w:sz w:val="22"/>
          <w:szCs w:val="22"/>
        </w:rPr>
        <w:t xml:space="preserve"> teams</w:t>
      </w:r>
      <w:r w:rsidRPr="1B3D8144">
        <w:rPr>
          <w:rFonts w:asciiTheme="minorHAnsi" w:eastAsiaTheme="minorEastAsia" w:hAnsiTheme="minorHAnsi" w:cstheme="minorBidi"/>
          <w:color w:val="17365D" w:themeColor="text2" w:themeShade="BF"/>
          <w:sz w:val="22"/>
          <w:szCs w:val="22"/>
        </w:rPr>
        <w:t xml:space="preserve">. </w:t>
      </w:r>
    </w:p>
    <w:p w14:paraId="7DB4C822" w14:textId="5DE0376F" w:rsidR="00D624E3" w:rsidRPr="00D624E3" w:rsidRDefault="00E81B2A" w:rsidP="00D624E3">
      <w:pPr>
        <w:rPr>
          <w:rFonts w:asciiTheme="minorHAnsi" w:eastAsia="Times New Roman" w:hAnsiTheme="minorHAnsi" w:cs="Tahoma"/>
          <w:color w:val="17365D" w:themeColor="text2" w:themeShade="BF"/>
          <w:sz w:val="22"/>
          <w:szCs w:val="22"/>
        </w:rPr>
      </w:pPr>
      <w:r w:rsidRPr="1B3D8144">
        <w:rPr>
          <w:rFonts w:asciiTheme="minorHAnsi" w:eastAsiaTheme="minorEastAsia" w:hAnsiTheme="minorHAnsi" w:cstheme="minorBidi"/>
          <w:color w:val="17365D" w:themeColor="text2" w:themeShade="BF"/>
          <w:sz w:val="22"/>
          <w:szCs w:val="22"/>
        </w:rPr>
        <w:t>Deze teams</w:t>
      </w:r>
      <w:r w:rsidR="00D624E3" w:rsidRPr="1B3D8144">
        <w:rPr>
          <w:rFonts w:asciiTheme="minorHAnsi" w:eastAsiaTheme="minorEastAsia" w:hAnsiTheme="minorHAnsi" w:cstheme="minorBidi"/>
          <w:color w:val="17365D" w:themeColor="text2" w:themeShade="BF"/>
          <w:sz w:val="22"/>
          <w:szCs w:val="22"/>
        </w:rPr>
        <w:t xml:space="preserve"> zullen een poging doen om </w:t>
      </w:r>
      <w:r w:rsidRPr="1B3D8144">
        <w:rPr>
          <w:rFonts w:asciiTheme="minorHAnsi" w:eastAsiaTheme="minorEastAsia" w:hAnsiTheme="minorHAnsi" w:cstheme="minorBidi"/>
          <w:color w:val="17365D" w:themeColor="text2" w:themeShade="BF"/>
          <w:sz w:val="22"/>
          <w:szCs w:val="22"/>
        </w:rPr>
        <w:t xml:space="preserve">één van de </w:t>
      </w:r>
      <w:r w:rsidR="00D624E3" w:rsidRPr="1B3D8144">
        <w:rPr>
          <w:rFonts w:asciiTheme="minorHAnsi" w:eastAsiaTheme="minorEastAsia" w:hAnsiTheme="minorHAnsi" w:cstheme="minorBidi"/>
          <w:color w:val="17365D" w:themeColor="text2" w:themeShade="BF"/>
          <w:sz w:val="22"/>
          <w:szCs w:val="22"/>
        </w:rPr>
        <w:t xml:space="preserve">3 felbegeerde prijzen binnen te halen. </w:t>
      </w:r>
    </w:p>
    <w:p w14:paraId="6B177FD8" w14:textId="30B7F09B" w:rsidR="00D624E3" w:rsidRPr="00D624E3" w:rsidRDefault="14AE758C" w:rsidP="00D624E3">
      <w:pPr>
        <w:rPr>
          <w:rFonts w:asciiTheme="minorHAnsi" w:eastAsia="Times New Roman" w:hAnsiTheme="minorHAnsi" w:cs="Tahoma"/>
          <w:color w:val="17365D" w:themeColor="text2" w:themeShade="BF"/>
          <w:sz w:val="22"/>
          <w:szCs w:val="22"/>
        </w:rPr>
      </w:pPr>
      <w:r w:rsidRPr="14AE758C">
        <w:rPr>
          <w:rFonts w:asciiTheme="minorHAnsi" w:eastAsiaTheme="minorEastAsia" w:hAnsiTheme="minorHAnsi" w:cstheme="minorBidi"/>
          <w:color w:val="17365D" w:themeColor="text2" w:themeShade="BF"/>
          <w:sz w:val="22"/>
          <w:szCs w:val="22"/>
        </w:rPr>
        <w:t xml:space="preserve">Onder het toeziend oog van de </w:t>
      </w:r>
      <w:r w:rsidR="00D819AB">
        <w:rPr>
          <w:rFonts w:asciiTheme="minorHAnsi" w:eastAsiaTheme="minorEastAsia" w:hAnsiTheme="minorHAnsi" w:cstheme="minorBidi"/>
          <w:color w:val="17365D" w:themeColor="text2" w:themeShade="BF"/>
          <w:sz w:val="22"/>
          <w:szCs w:val="22"/>
        </w:rPr>
        <w:t>organisatie</w:t>
      </w:r>
      <w:r w:rsidRPr="14AE758C">
        <w:rPr>
          <w:rFonts w:asciiTheme="minorHAnsi" w:eastAsiaTheme="minorEastAsia" w:hAnsiTheme="minorHAnsi" w:cstheme="minorBidi"/>
          <w:color w:val="17365D" w:themeColor="text2" w:themeShade="BF"/>
          <w:sz w:val="22"/>
          <w:szCs w:val="22"/>
        </w:rPr>
        <w:t xml:space="preserve"> is dit jaar de loting verricht door </w:t>
      </w:r>
      <w:r w:rsidR="004A015B">
        <w:rPr>
          <w:rFonts w:asciiTheme="minorHAnsi" w:eastAsiaTheme="minorEastAsia" w:hAnsiTheme="minorHAnsi" w:cstheme="minorBidi"/>
          <w:color w:val="17365D" w:themeColor="text2" w:themeShade="BF"/>
          <w:sz w:val="22"/>
          <w:szCs w:val="22"/>
        </w:rPr>
        <w:t xml:space="preserve">titelverdediger </w:t>
      </w:r>
      <w:r w:rsidR="00D819AB">
        <w:rPr>
          <w:rFonts w:asciiTheme="minorHAnsi" w:eastAsiaTheme="minorEastAsia" w:hAnsiTheme="minorHAnsi" w:cstheme="minorBidi"/>
          <w:color w:val="17365D" w:themeColor="text2" w:themeShade="BF"/>
          <w:sz w:val="22"/>
          <w:szCs w:val="22"/>
        </w:rPr>
        <w:t xml:space="preserve">Tom </w:t>
      </w:r>
      <w:proofErr w:type="spellStart"/>
      <w:r w:rsidR="00D819AB">
        <w:rPr>
          <w:rFonts w:asciiTheme="minorHAnsi" w:eastAsiaTheme="minorEastAsia" w:hAnsiTheme="minorHAnsi" w:cstheme="minorBidi"/>
          <w:color w:val="17365D" w:themeColor="text2" w:themeShade="BF"/>
          <w:sz w:val="22"/>
          <w:szCs w:val="22"/>
        </w:rPr>
        <w:t>Krijkamp</w:t>
      </w:r>
      <w:proofErr w:type="spellEnd"/>
      <w:r w:rsidR="004A015B">
        <w:rPr>
          <w:rFonts w:asciiTheme="minorHAnsi" w:eastAsiaTheme="minorEastAsia" w:hAnsiTheme="minorHAnsi" w:cstheme="minorBidi"/>
          <w:color w:val="17365D" w:themeColor="text2" w:themeShade="BF"/>
          <w:sz w:val="22"/>
          <w:szCs w:val="22"/>
        </w:rPr>
        <w:t xml:space="preserve"> van de </w:t>
      </w:r>
      <w:r w:rsidR="00D819AB">
        <w:rPr>
          <w:rFonts w:asciiTheme="minorHAnsi" w:eastAsiaTheme="minorEastAsia" w:hAnsiTheme="minorHAnsi" w:cstheme="minorBidi"/>
          <w:color w:val="17365D" w:themeColor="text2" w:themeShade="BF"/>
          <w:sz w:val="22"/>
          <w:szCs w:val="22"/>
        </w:rPr>
        <w:t>Lullo’s</w:t>
      </w:r>
      <w:r w:rsidRPr="14AE758C">
        <w:rPr>
          <w:rFonts w:asciiTheme="minorHAnsi" w:eastAsiaTheme="minorEastAsia" w:hAnsiTheme="minorHAnsi" w:cstheme="minorBidi"/>
          <w:color w:val="17365D" w:themeColor="text2" w:themeShade="BF"/>
          <w:sz w:val="22"/>
          <w:szCs w:val="22"/>
        </w:rPr>
        <w:t>. Het was voor de organisatie even puzzelen om de juiste poule samenstelling uit de hoge hoed te toveren. Toch is dat ook dit jaar weer gelukt.</w:t>
      </w:r>
    </w:p>
    <w:p w14:paraId="2A97B050"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49E04713" w14:textId="77777777" w:rsidR="00CE3631" w:rsidRDefault="00D624E3" w:rsidP="00D624E3">
      <w:pPr>
        <w:rPr>
          <w:rFonts w:asciiTheme="minorHAnsi" w:eastAsiaTheme="minorEastAsia" w:hAnsiTheme="minorHAnsi" w:cstheme="minorBidi"/>
          <w:color w:val="17365D" w:themeColor="text2" w:themeShade="BF"/>
          <w:sz w:val="22"/>
          <w:szCs w:val="22"/>
        </w:rPr>
      </w:pPr>
      <w:r w:rsidRPr="0FEA28E0">
        <w:rPr>
          <w:rFonts w:asciiTheme="minorHAnsi" w:eastAsiaTheme="minorEastAsia" w:hAnsiTheme="minorHAnsi" w:cstheme="minorBidi"/>
          <w:color w:val="17365D" w:themeColor="text2" w:themeShade="BF"/>
          <w:sz w:val="22"/>
          <w:szCs w:val="22"/>
        </w:rPr>
        <w:t>Bij het A+B Ad</w:t>
      </w:r>
      <w:r w:rsidR="00422BF4">
        <w:rPr>
          <w:rFonts w:asciiTheme="minorHAnsi" w:eastAsiaTheme="minorEastAsia" w:hAnsiTheme="minorHAnsi" w:cstheme="minorBidi"/>
          <w:color w:val="17365D" w:themeColor="text2" w:themeShade="BF"/>
          <w:sz w:val="22"/>
          <w:szCs w:val="22"/>
        </w:rPr>
        <w:t xml:space="preserve">viesgroep </w:t>
      </w:r>
      <w:r w:rsidRPr="0FEA28E0">
        <w:rPr>
          <w:rFonts w:asciiTheme="minorHAnsi" w:eastAsiaTheme="minorEastAsia" w:hAnsiTheme="minorHAnsi" w:cstheme="minorBidi"/>
          <w:color w:val="17365D" w:themeColor="text2" w:themeShade="BF"/>
          <w:sz w:val="22"/>
          <w:szCs w:val="22"/>
        </w:rPr>
        <w:t>/ OJK</w:t>
      </w:r>
      <w:r w:rsidR="00422BF4">
        <w:rPr>
          <w:rFonts w:asciiTheme="minorHAnsi" w:eastAsiaTheme="minorEastAsia" w:hAnsiTheme="minorHAnsi" w:cstheme="minorBidi"/>
          <w:color w:val="17365D" w:themeColor="text2" w:themeShade="BF"/>
          <w:sz w:val="22"/>
          <w:szCs w:val="22"/>
        </w:rPr>
        <w:t xml:space="preserve"> </w:t>
      </w:r>
      <w:r w:rsidRPr="0FEA28E0">
        <w:rPr>
          <w:rFonts w:asciiTheme="minorHAnsi" w:eastAsiaTheme="minorEastAsia" w:hAnsiTheme="minorHAnsi" w:cstheme="minorBidi"/>
          <w:color w:val="17365D" w:themeColor="text2" w:themeShade="BF"/>
          <w:sz w:val="22"/>
          <w:szCs w:val="22"/>
        </w:rPr>
        <w:t xml:space="preserve">toernooi spelen </w:t>
      </w:r>
      <w:r w:rsidR="00D819AB">
        <w:rPr>
          <w:rFonts w:asciiTheme="minorHAnsi" w:eastAsiaTheme="minorEastAsia" w:hAnsiTheme="minorHAnsi" w:cstheme="minorBidi"/>
          <w:color w:val="17365D" w:themeColor="text2" w:themeShade="BF"/>
          <w:sz w:val="22"/>
          <w:szCs w:val="22"/>
        </w:rPr>
        <w:t>in 4 poules van 4 en de</w:t>
      </w:r>
      <w:r w:rsidRPr="0FEA28E0">
        <w:rPr>
          <w:rFonts w:asciiTheme="minorHAnsi" w:eastAsiaTheme="minorEastAsia" w:hAnsiTheme="minorHAnsi" w:cstheme="minorBidi"/>
          <w:color w:val="17365D" w:themeColor="text2" w:themeShade="BF"/>
          <w:sz w:val="22"/>
          <w:szCs w:val="22"/>
        </w:rPr>
        <w:t xml:space="preserve"> nummers 1 en 2 </w:t>
      </w:r>
      <w:r w:rsidR="00D819AB">
        <w:rPr>
          <w:rFonts w:asciiTheme="minorHAnsi" w:eastAsiaTheme="minorEastAsia" w:hAnsiTheme="minorHAnsi" w:cstheme="minorBidi"/>
          <w:color w:val="17365D" w:themeColor="text2" w:themeShade="BF"/>
          <w:sz w:val="22"/>
          <w:szCs w:val="22"/>
        </w:rPr>
        <w:t xml:space="preserve">spelen vervolgens </w:t>
      </w:r>
      <w:r w:rsidR="00CE3631">
        <w:rPr>
          <w:rFonts w:asciiTheme="minorHAnsi" w:eastAsiaTheme="minorEastAsia" w:hAnsiTheme="minorHAnsi" w:cstheme="minorBidi"/>
          <w:color w:val="17365D" w:themeColor="text2" w:themeShade="BF"/>
          <w:sz w:val="22"/>
          <w:szCs w:val="22"/>
        </w:rPr>
        <w:t>om</w:t>
      </w:r>
      <w:r w:rsidR="00D819AB">
        <w:rPr>
          <w:rFonts w:asciiTheme="minorHAnsi" w:eastAsiaTheme="minorEastAsia" w:hAnsiTheme="minorHAnsi" w:cstheme="minorBidi"/>
          <w:color w:val="17365D" w:themeColor="text2" w:themeShade="BF"/>
          <w:sz w:val="22"/>
          <w:szCs w:val="22"/>
        </w:rPr>
        <w:t xml:space="preserve"> de </w:t>
      </w:r>
      <w:r w:rsidR="00CE3631">
        <w:rPr>
          <w:rFonts w:asciiTheme="minorHAnsi" w:eastAsiaTheme="minorEastAsia" w:hAnsiTheme="minorHAnsi" w:cstheme="minorBidi"/>
          <w:color w:val="17365D" w:themeColor="text2" w:themeShade="BF"/>
          <w:sz w:val="22"/>
          <w:szCs w:val="22"/>
        </w:rPr>
        <w:t>plaatsen 1 t/m 8 te beginnen met kwartfinales</w:t>
      </w:r>
      <w:r w:rsidR="00D819AB">
        <w:rPr>
          <w:rFonts w:asciiTheme="minorHAnsi" w:eastAsiaTheme="minorEastAsia" w:hAnsiTheme="minorHAnsi" w:cstheme="minorBidi"/>
          <w:color w:val="17365D" w:themeColor="text2" w:themeShade="BF"/>
          <w:sz w:val="22"/>
          <w:szCs w:val="22"/>
        </w:rPr>
        <w:t xml:space="preserve"> en </w:t>
      </w:r>
      <w:r w:rsidR="00CE3631">
        <w:rPr>
          <w:rFonts w:asciiTheme="minorHAnsi" w:eastAsiaTheme="minorEastAsia" w:hAnsiTheme="minorHAnsi" w:cstheme="minorBidi"/>
          <w:color w:val="17365D" w:themeColor="text2" w:themeShade="BF"/>
          <w:sz w:val="22"/>
          <w:szCs w:val="22"/>
        </w:rPr>
        <w:t xml:space="preserve">de </w:t>
      </w:r>
      <w:r w:rsidR="00D819AB">
        <w:rPr>
          <w:rFonts w:asciiTheme="minorHAnsi" w:eastAsiaTheme="minorEastAsia" w:hAnsiTheme="minorHAnsi" w:cstheme="minorBidi"/>
          <w:color w:val="17365D" w:themeColor="text2" w:themeShade="BF"/>
          <w:sz w:val="22"/>
          <w:szCs w:val="22"/>
        </w:rPr>
        <w:t xml:space="preserve">nummers 3 en 4 </w:t>
      </w:r>
      <w:r w:rsidR="00CE3631">
        <w:rPr>
          <w:rFonts w:asciiTheme="minorHAnsi" w:eastAsiaTheme="minorEastAsia" w:hAnsiTheme="minorHAnsi" w:cstheme="minorBidi"/>
          <w:color w:val="17365D" w:themeColor="text2" w:themeShade="BF"/>
          <w:sz w:val="22"/>
          <w:szCs w:val="22"/>
        </w:rPr>
        <w:t>strijden om de plaatsen 9 t/m 16</w:t>
      </w:r>
      <w:r w:rsidRPr="0FEA28E0">
        <w:rPr>
          <w:rFonts w:asciiTheme="minorHAnsi" w:eastAsiaTheme="minorEastAsia" w:hAnsiTheme="minorHAnsi" w:cstheme="minorBidi"/>
          <w:color w:val="17365D" w:themeColor="text2" w:themeShade="BF"/>
          <w:sz w:val="22"/>
          <w:szCs w:val="22"/>
        </w:rPr>
        <w:t xml:space="preserve">. </w:t>
      </w:r>
    </w:p>
    <w:p w14:paraId="5C842D05" w14:textId="4C63E0D1" w:rsidR="00B0325C" w:rsidRDefault="00D624E3" w:rsidP="00D624E3">
      <w:pPr>
        <w:rPr>
          <w:rFonts w:asciiTheme="minorHAnsi" w:eastAsiaTheme="minorEastAsia" w:hAnsiTheme="minorHAnsi" w:cstheme="minorBidi"/>
          <w:color w:val="17365D" w:themeColor="text2" w:themeShade="BF"/>
          <w:sz w:val="22"/>
          <w:szCs w:val="22"/>
        </w:rPr>
      </w:pPr>
      <w:r w:rsidRPr="0FEA28E0">
        <w:rPr>
          <w:rFonts w:asciiTheme="minorHAnsi" w:eastAsiaTheme="minorEastAsia" w:hAnsiTheme="minorHAnsi" w:cstheme="minorBidi"/>
          <w:color w:val="17365D" w:themeColor="text2" w:themeShade="BF"/>
          <w:sz w:val="22"/>
          <w:szCs w:val="22"/>
        </w:rPr>
        <w:t xml:space="preserve">De </w:t>
      </w:r>
      <w:r w:rsidR="00CE3631">
        <w:rPr>
          <w:rFonts w:asciiTheme="minorHAnsi" w:eastAsiaTheme="minorEastAsia" w:hAnsiTheme="minorHAnsi" w:cstheme="minorBidi"/>
          <w:color w:val="17365D" w:themeColor="text2" w:themeShade="BF"/>
          <w:sz w:val="22"/>
          <w:szCs w:val="22"/>
        </w:rPr>
        <w:t>winnaars van de kwartfinales</w:t>
      </w:r>
      <w:r w:rsidR="00D819AB">
        <w:rPr>
          <w:rFonts w:asciiTheme="minorHAnsi" w:eastAsiaTheme="minorEastAsia" w:hAnsiTheme="minorHAnsi" w:cstheme="minorBidi"/>
          <w:color w:val="17365D" w:themeColor="text2" w:themeShade="BF"/>
          <w:sz w:val="22"/>
          <w:szCs w:val="22"/>
        </w:rPr>
        <w:t xml:space="preserve"> spelen vervolgens de halve finales</w:t>
      </w:r>
      <w:r w:rsidRPr="0FEA28E0">
        <w:rPr>
          <w:rFonts w:asciiTheme="minorHAnsi" w:eastAsiaTheme="minorEastAsia" w:hAnsiTheme="minorHAnsi" w:cstheme="minorBidi"/>
          <w:color w:val="17365D" w:themeColor="text2" w:themeShade="BF"/>
          <w:sz w:val="22"/>
          <w:szCs w:val="22"/>
        </w:rPr>
        <w:t xml:space="preserve"> en </w:t>
      </w:r>
      <w:r w:rsidR="00D819AB">
        <w:rPr>
          <w:rFonts w:asciiTheme="minorHAnsi" w:eastAsiaTheme="minorEastAsia" w:hAnsiTheme="minorHAnsi" w:cstheme="minorBidi"/>
          <w:color w:val="17365D" w:themeColor="text2" w:themeShade="BF"/>
          <w:sz w:val="22"/>
          <w:szCs w:val="22"/>
        </w:rPr>
        <w:t>tot slot de</w:t>
      </w:r>
      <w:r w:rsidRPr="0FEA28E0">
        <w:rPr>
          <w:rFonts w:asciiTheme="minorHAnsi" w:eastAsiaTheme="minorEastAsia" w:hAnsiTheme="minorHAnsi" w:cstheme="minorBidi"/>
          <w:color w:val="17365D" w:themeColor="text2" w:themeShade="BF"/>
          <w:sz w:val="22"/>
          <w:szCs w:val="22"/>
        </w:rPr>
        <w:t xml:space="preserve"> finale.</w:t>
      </w:r>
      <w:r w:rsidR="00422BF4">
        <w:rPr>
          <w:rFonts w:asciiTheme="minorHAnsi" w:eastAsiaTheme="minorEastAsia" w:hAnsiTheme="minorHAnsi" w:cstheme="minorBidi"/>
          <w:color w:val="17365D" w:themeColor="text2" w:themeShade="BF"/>
          <w:sz w:val="22"/>
          <w:szCs w:val="22"/>
        </w:rPr>
        <w:t xml:space="preserve"> </w:t>
      </w:r>
    </w:p>
    <w:p w14:paraId="20CA96DB" w14:textId="55C00397" w:rsidR="00D624E3" w:rsidRPr="00D624E3" w:rsidRDefault="00422BF4" w:rsidP="00D624E3">
      <w:pPr>
        <w:rPr>
          <w:rFonts w:asciiTheme="minorHAnsi" w:eastAsia="Times New Roman" w:hAnsiTheme="minorHAnsi" w:cs="Tahoma"/>
          <w:color w:val="17365D" w:themeColor="text2" w:themeShade="BF"/>
          <w:sz w:val="22"/>
          <w:szCs w:val="22"/>
        </w:rPr>
      </w:pPr>
      <w:r>
        <w:rPr>
          <w:rFonts w:asciiTheme="minorHAnsi" w:eastAsiaTheme="minorEastAsia" w:hAnsiTheme="minorHAnsi" w:cstheme="minorBidi"/>
          <w:color w:val="17365D" w:themeColor="text2" w:themeShade="BF"/>
          <w:sz w:val="22"/>
          <w:szCs w:val="22"/>
        </w:rPr>
        <w:t>Bij het A+B Adviesgroep / OWK toernooi spelen de nummers 1 &amp; 2 halve finales en vervolgens de finale.</w:t>
      </w:r>
    </w:p>
    <w:p w14:paraId="4BF43F67" w14:textId="2F7665FB" w:rsidR="00572473" w:rsidRDefault="00D624E3" w:rsidP="00D624E3">
      <w:pPr>
        <w:rPr>
          <w:rFonts w:asciiTheme="minorHAnsi" w:eastAsiaTheme="minorEastAsia" w:hAnsiTheme="minorHAnsi" w:cstheme="minorBidi"/>
          <w:color w:val="17365D" w:themeColor="text2" w:themeShade="BF"/>
          <w:sz w:val="22"/>
          <w:szCs w:val="22"/>
        </w:rPr>
      </w:pPr>
      <w:r w:rsidRPr="0AFF52E1">
        <w:rPr>
          <w:rFonts w:asciiTheme="minorHAnsi" w:eastAsiaTheme="minorEastAsia" w:hAnsiTheme="minorHAnsi" w:cstheme="minorBidi"/>
          <w:color w:val="17365D" w:themeColor="text2" w:themeShade="BF"/>
          <w:sz w:val="22"/>
          <w:szCs w:val="22"/>
        </w:rPr>
        <w:t>Bij h</w:t>
      </w:r>
      <w:r w:rsidRPr="1D5A3938">
        <w:rPr>
          <w:rFonts w:asciiTheme="minorHAnsi" w:eastAsiaTheme="minorEastAsia" w:hAnsiTheme="minorHAnsi" w:cstheme="minorBidi"/>
          <w:color w:val="17365D" w:themeColor="text2" w:themeShade="BF"/>
          <w:sz w:val="22"/>
          <w:szCs w:val="22"/>
        </w:rPr>
        <w:t>et A+B Ad</w:t>
      </w:r>
      <w:r w:rsidR="00B0325C">
        <w:rPr>
          <w:rFonts w:asciiTheme="minorHAnsi" w:eastAsiaTheme="minorEastAsia" w:hAnsiTheme="minorHAnsi" w:cstheme="minorBidi"/>
          <w:color w:val="17365D" w:themeColor="text2" w:themeShade="BF"/>
          <w:sz w:val="22"/>
          <w:szCs w:val="22"/>
        </w:rPr>
        <w:t>viesgroep</w:t>
      </w:r>
      <w:r w:rsidRPr="0AFF52E1">
        <w:rPr>
          <w:rFonts w:asciiTheme="minorHAnsi" w:eastAsiaTheme="minorEastAsia" w:hAnsiTheme="minorHAnsi" w:cstheme="minorBidi"/>
          <w:color w:val="17365D" w:themeColor="text2" w:themeShade="BF"/>
          <w:sz w:val="22"/>
          <w:szCs w:val="22"/>
        </w:rPr>
        <w:t xml:space="preserve"> / OLK-toernooi spelen de nummers 1 </w:t>
      </w:r>
      <w:r w:rsidR="00572473">
        <w:rPr>
          <w:rFonts w:asciiTheme="minorHAnsi" w:eastAsiaTheme="minorEastAsia" w:hAnsiTheme="minorHAnsi" w:cstheme="minorBidi"/>
          <w:color w:val="17365D" w:themeColor="text2" w:themeShade="BF"/>
          <w:sz w:val="22"/>
          <w:szCs w:val="22"/>
        </w:rPr>
        <w:t xml:space="preserve">van alle poules en de 2 beste nummers 2, </w:t>
      </w:r>
      <w:r w:rsidRPr="0AFF52E1">
        <w:rPr>
          <w:rFonts w:asciiTheme="minorHAnsi" w:eastAsiaTheme="minorEastAsia" w:hAnsiTheme="minorHAnsi" w:cstheme="minorBidi"/>
          <w:color w:val="17365D" w:themeColor="text2" w:themeShade="BF"/>
          <w:sz w:val="22"/>
          <w:szCs w:val="22"/>
        </w:rPr>
        <w:t xml:space="preserve">de kwart- en halve finales en de finale </w:t>
      </w:r>
      <w:r w:rsidR="00B0325C">
        <w:rPr>
          <w:rFonts w:asciiTheme="minorHAnsi" w:eastAsiaTheme="minorEastAsia" w:hAnsiTheme="minorHAnsi" w:cstheme="minorBidi"/>
          <w:color w:val="17365D" w:themeColor="text2" w:themeShade="BF"/>
          <w:sz w:val="22"/>
          <w:szCs w:val="22"/>
        </w:rPr>
        <w:t xml:space="preserve">die </w:t>
      </w:r>
      <w:r w:rsidRPr="0AFF52E1">
        <w:rPr>
          <w:rFonts w:asciiTheme="minorHAnsi" w:eastAsiaTheme="minorEastAsia" w:hAnsiTheme="minorHAnsi" w:cstheme="minorBidi"/>
          <w:color w:val="17365D" w:themeColor="text2" w:themeShade="BF"/>
          <w:sz w:val="22"/>
          <w:szCs w:val="22"/>
        </w:rPr>
        <w:t xml:space="preserve">de einduitslag zullen bepalen. </w:t>
      </w:r>
    </w:p>
    <w:p w14:paraId="1F981956" w14:textId="77777777" w:rsidR="00572473" w:rsidRDefault="00572473" w:rsidP="00D624E3">
      <w:pPr>
        <w:rPr>
          <w:rFonts w:asciiTheme="minorHAnsi" w:eastAsiaTheme="minorEastAsia" w:hAnsiTheme="minorHAnsi" w:cstheme="minorBidi"/>
          <w:color w:val="17365D" w:themeColor="text2" w:themeShade="BF"/>
          <w:sz w:val="22"/>
          <w:szCs w:val="22"/>
        </w:rPr>
      </w:pPr>
    </w:p>
    <w:p w14:paraId="3922D949" w14:textId="74313A57" w:rsidR="00D624E3" w:rsidRPr="00D624E3" w:rsidRDefault="00D624E3" w:rsidP="00D624E3">
      <w:pPr>
        <w:rPr>
          <w:rFonts w:asciiTheme="minorHAnsi" w:eastAsia="Times New Roman" w:hAnsiTheme="minorHAnsi" w:cs="Tahoma"/>
          <w:color w:val="17365D" w:themeColor="text2" w:themeShade="BF"/>
          <w:sz w:val="22"/>
          <w:szCs w:val="22"/>
        </w:rPr>
      </w:pPr>
      <w:r w:rsidRPr="0AFF52E1">
        <w:rPr>
          <w:rFonts w:asciiTheme="minorHAnsi" w:eastAsiaTheme="minorEastAsia" w:hAnsiTheme="minorHAnsi" w:cstheme="minorBidi"/>
          <w:color w:val="17365D" w:themeColor="text2" w:themeShade="BF"/>
          <w:sz w:val="22"/>
          <w:szCs w:val="22"/>
        </w:rPr>
        <w:t>Bij gelijke stand in de poule beslist in eerste instantie het doelsal</w:t>
      </w:r>
      <w:r w:rsidRPr="0AFF52E1">
        <w:rPr>
          <w:rFonts w:asciiTheme="minorHAnsi" w:eastAsiaTheme="minorEastAsia" w:hAnsiTheme="minorHAnsi" w:cstheme="minorBidi"/>
          <w:color w:val="17365D" w:themeColor="text2" w:themeShade="BF"/>
          <w:sz w:val="22"/>
          <w:szCs w:val="22"/>
        </w:rPr>
        <w:softHyphen/>
        <w:t>do; is dat ook gelijk dan beslist het aantal doelpunten vóór; mocht dat ook nog geen beslissing opleveren dan wordt gekeken naar het onderlinge resultaat en is dat zelfs gelijk dan zullen 3 straf</w:t>
      </w:r>
      <w:r w:rsidRPr="0AFF52E1">
        <w:rPr>
          <w:rFonts w:asciiTheme="minorHAnsi" w:eastAsiaTheme="minorEastAsia" w:hAnsiTheme="minorHAnsi" w:cstheme="minorBidi"/>
          <w:color w:val="17365D" w:themeColor="text2" w:themeShade="BF"/>
          <w:sz w:val="22"/>
          <w:szCs w:val="22"/>
        </w:rPr>
        <w:softHyphen/>
        <w:t>schoppen per team moeten gaan uitmaken wie verder gaat.</w:t>
      </w:r>
    </w:p>
    <w:p w14:paraId="6888BBF9"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1D7B80F5" w14:textId="5E65361F" w:rsidR="00D624E3" w:rsidRPr="00D624E3" w:rsidRDefault="00D624E3" w:rsidP="00D624E3">
      <w:pPr>
        <w:rPr>
          <w:rFonts w:asciiTheme="minorHAnsi" w:eastAsia="Times New Roman" w:hAnsiTheme="minorHAnsi" w:cs="Tahoma"/>
          <w:color w:val="17365D" w:themeColor="text2" w:themeShade="BF"/>
          <w:sz w:val="22"/>
          <w:szCs w:val="22"/>
        </w:rPr>
      </w:pPr>
      <w:r w:rsidRPr="509CB30C">
        <w:rPr>
          <w:rFonts w:asciiTheme="minorHAnsi" w:eastAsiaTheme="minorEastAsia" w:hAnsiTheme="minorHAnsi" w:cstheme="minorBidi"/>
          <w:color w:val="17365D" w:themeColor="text2" w:themeShade="BF"/>
          <w:sz w:val="22"/>
          <w:szCs w:val="22"/>
        </w:rPr>
        <w:t>Er wordt gespeeld op</w:t>
      </w:r>
      <w:r w:rsidR="00572473">
        <w:rPr>
          <w:rFonts w:asciiTheme="minorHAnsi" w:eastAsiaTheme="minorEastAsia" w:hAnsiTheme="minorHAnsi" w:cstheme="minorBidi"/>
          <w:color w:val="17365D" w:themeColor="text2" w:themeShade="BF"/>
          <w:sz w:val="22"/>
          <w:szCs w:val="22"/>
        </w:rPr>
        <w:t xml:space="preserve"> </w:t>
      </w:r>
      <w:r w:rsidRPr="509CB30C">
        <w:rPr>
          <w:rFonts w:asciiTheme="minorHAnsi" w:eastAsiaTheme="minorEastAsia" w:hAnsiTheme="minorHAnsi" w:cstheme="minorBidi"/>
          <w:color w:val="17365D" w:themeColor="text2" w:themeShade="BF"/>
          <w:sz w:val="22"/>
          <w:szCs w:val="22"/>
        </w:rPr>
        <w:t xml:space="preserve">6 veldjes die zich op het </w:t>
      </w:r>
      <w:r w:rsidR="004A015B">
        <w:rPr>
          <w:rFonts w:asciiTheme="minorHAnsi" w:eastAsiaTheme="minorEastAsia" w:hAnsiTheme="minorHAnsi" w:cstheme="minorBidi"/>
          <w:color w:val="17365D" w:themeColor="text2" w:themeShade="BF"/>
          <w:sz w:val="22"/>
          <w:szCs w:val="22"/>
        </w:rPr>
        <w:t>A</w:t>
      </w:r>
      <w:r w:rsidR="00572473">
        <w:rPr>
          <w:rFonts w:asciiTheme="minorHAnsi" w:eastAsiaTheme="minorEastAsia" w:hAnsiTheme="minorHAnsi" w:cstheme="minorBidi"/>
          <w:color w:val="17365D" w:themeColor="text2" w:themeShade="BF"/>
          <w:sz w:val="22"/>
          <w:szCs w:val="22"/>
        </w:rPr>
        <w:t>-</w:t>
      </w:r>
      <w:r w:rsidRPr="509CB30C">
        <w:rPr>
          <w:rFonts w:asciiTheme="minorHAnsi" w:eastAsiaTheme="minorEastAsia" w:hAnsiTheme="minorHAnsi" w:cstheme="minorBidi"/>
          <w:color w:val="17365D" w:themeColor="text2" w:themeShade="BF"/>
          <w:sz w:val="22"/>
          <w:szCs w:val="22"/>
        </w:rPr>
        <w:t>veld,</w:t>
      </w:r>
      <w:r w:rsidR="00572473">
        <w:rPr>
          <w:rFonts w:asciiTheme="minorHAnsi" w:eastAsiaTheme="minorEastAsia" w:hAnsiTheme="minorHAnsi" w:cstheme="minorBidi"/>
          <w:color w:val="17365D" w:themeColor="text2" w:themeShade="BF"/>
          <w:sz w:val="22"/>
          <w:szCs w:val="22"/>
        </w:rPr>
        <w:t xml:space="preserve"> het T-veld en B-veld bevinden!</w:t>
      </w:r>
    </w:p>
    <w:p w14:paraId="2B8BBC3B"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7DEDC51E" w14:textId="651BEE89"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Ieder team speelt met 6 veldspelers en één keeper, en er mag doorlopend (volgens de regels) worden gewisseld. Verder zijn dezelfde regels van toepassing als in de zaal, met die toevoeging dat op het veld wat meer lichamelijk contact kan worden getolereerd.  Neem goed notitie van de regels zodat u niet voor verrassin</w:t>
      </w:r>
      <w:r w:rsidRPr="00D624E3">
        <w:rPr>
          <w:rFonts w:asciiTheme="minorHAnsi" w:eastAsia="Times New Roman" w:hAnsiTheme="minorHAnsi" w:cs="Tahoma"/>
          <w:color w:val="17365D" w:themeColor="text2" w:themeShade="BF"/>
          <w:sz w:val="22"/>
          <w:szCs w:val="22"/>
        </w:rPr>
        <w:softHyphen/>
        <w:t>gen komt te staan tijdens het toernooi. </w:t>
      </w:r>
    </w:p>
    <w:p w14:paraId="6F66A371" w14:textId="77777777" w:rsidR="00572473" w:rsidRDefault="00572473" w:rsidP="00D624E3">
      <w:pPr>
        <w:rPr>
          <w:rFonts w:asciiTheme="minorHAnsi" w:eastAsiaTheme="minorEastAsia" w:hAnsiTheme="minorHAnsi" w:cstheme="minorBidi"/>
          <w:color w:val="17365D" w:themeColor="text2" w:themeShade="BF"/>
          <w:sz w:val="22"/>
          <w:szCs w:val="22"/>
        </w:rPr>
      </w:pPr>
    </w:p>
    <w:p w14:paraId="7B7AC9D4" w14:textId="433F383A" w:rsidR="00D624E3" w:rsidRPr="00D624E3" w:rsidRDefault="00572473" w:rsidP="00D624E3">
      <w:pPr>
        <w:rPr>
          <w:rFonts w:asciiTheme="minorHAnsi" w:eastAsia="Times New Roman" w:hAnsiTheme="minorHAnsi" w:cs="Tahoma"/>
          <w:color w:val="17365D" w:themeColor="text2" w:themeShade="BF"/>
          <w:sz w:val="22"/>
          <w:szCs w:val="22"/>
        </w:rPr>
      </w:pPr>
      <w:r>
        <w:rPr>
          <w:rFonts w:asciiTheme="minorHAnsi" w:eastAsiaTheme="minorEastAsia" w:hAnsiTheme="minorHAnsi" w:cstheme="minorBidi"/>
          <w:color w:val="17365D" w:themeColor="text2" w:themeShade="BF"/>
          <w:sz w:val="22"/>
          <w:szCs w:val="22"/>
        </w:rPr>
        <w:t>Al om 09.0</w:t>
      </w:r>
      <w:r w:rsidR="00D624E3" w:rsidRPr="7744DCF9">
        <w:rPr>
          <w:rFonts w:asciiTheme="minorHAnsi" w:eastAsiaTheme="minorEastAsia" w:hAnsiTheme="minorHAnsi" w:cstheme="minorBidi"/>
          <w:color w:val="17365D" w:themeColor="text2" w:themeShade="BF"/>
          <w:sz w:val="22"/>
          <w:szCs w:val="22"/>
        </w:rPr>
        <w:t xml:space="preserve">0 uur wordt begonnen met de eerste partij en we hopen het laatste fluitsignaal zo </w:t>
      </w:r>
      <w:r w:rsidR="00ED0E85">
        <w:rPr>
          <w:rFonts w:asciiTheme="minorHAnsi" w:eastAsiaTheme="minorEastAsia" w:hAnsiTheme="minorHAnsi" w:cstheme="minorBidi"/>
          <w:color w:val="17365D" w:themeColor="text2" w:themeShade="BF"/>
          <w:sz w:val="22"/>
          <w:szCs w:val="22"/>
        </w:rPr>
        <w:t>ro</w:t>
      </w:r>
      <w:r w:rsidR="00B0325C">
        <w:rPr>
          <w:rFonts w:asciiTheme="minorHAnsi" w:eastAsiaTheme="minorEastAsia" w:hAnsiTheme="minorHAnsi" w:cstheme="minorBidi"/>
          <w:color w:val="17365D" w:themeColor="text2" w:themeShade="BF"/>
          <w:sz w:val="22"/>
          <w:szCs w:val="22"/>
        </w:rPr>
        <w:t>n</w:t>
      </w:r>
      <w:r w:rsidR="00ED0E85">
        <w:rPr>
          <w:rFonts w:asciiTheme="minorHAnsi" w:eastAsiaTheme="minorEastAsia" w:hAnsiTheme="minorHAnsi" w:cstheme="minorBidi"/>
          <w:color w:val="17365D" w:themeColor="text2" w:themeShade="BF"/>
          <w:sz w:val="22"/>
          <w:szCs w:val="22"/>
        </w:rPr>
        <w:t>d</w:t>
      </w:r>
      <w:r w:rsidR="00D624E3" w:rsidRPr="7744DCF9">
        <w:rPr>
          <w:rFonts w:asciiTheme="minorHAnsi" w:eastAsiaTheme="minorEastAsia" w:hAnsiTheme="minorHAnsi" w:cstheme="minorBidi"/>
          <w:color w:val="17365D" w:themeColor="text2" w:themeShade="BF"/>
          <w:sz w:val="22"/>
          <w:szCs w:val="22"/>
        </w:rPr>
        <w:t xml:space="preserve"> </w:t>
      </w:r>
      <w:r w:rsidR="00CE3631">
        <w:rPr>
          <w:rFonts w:asciiTheme="minorHAnsi" w:eastAsiaTheme="minorEastAsia" w:hAnsiTheme="minorHAnsi" w:cstheme="minorBidi"/>
          <w:color w:val="17365D" w:themeColor="text2" w:themeShade="BF"/>
          <w:sz w:val="22"/>
          <w:szCs w:val="22"/>
        </w:rPr>
        <w:t>vijf uur</w:t>
      </w:r>
      <w:r w:rsidR="00D624E3" w:rsidRPr="7744DCF9">
        <w:rPr>
          <w:rFonts w:asciiTheme="minorHAnsi" w:eastAsiaTheme="minorEastAsia" w:hAnsiTheme="minorHAnsi" w:cstheme="minorBidi"/>
          <w:color w:val="17365D" w:themeColor="text2" w:themeShade="BF"/>
          <w:sz w:val="22"/>
          <w:szCs w:val="22"/>
        </w:rPr>
        <w:t xml:space="preserve"> te laten klinken afhankelijk van de weersgesteldheid uiteraard deze dag. Immers we hebben inmiddels de nodige ervaringen opgedaan. U begrijpt dat nog steeds onze maatstaf is: de veiligheid van de deelnemers heeft absolute prioriteit!</w:t>
      </w:r>
    </w:p>
    <w:p w14:paraId="20371921" w14:textId="77777777" w:rsidR="00ED0E85" w:rsidRDefault="00ED0E85" w:rsidP="00D624E3">
      <w:pPr>
        <w:rPr>
          <w:rFonts w:asciiTheme="minorHAnsi" w:eastAsia="Times New Roman" w:hAnsiTheme="minorHAnsi" w:cs="Tahoma"/>
          <w:color w:val="17365D" w:themeColor="text2" w:themeShade="BF"/>
          <w:sz w:val="22"/>
          <w:szCs w:val="22"/>
        </w:rPr>
      </w:pPr>
    </w:p>
    <w:p w14:paraId="7B9ADAD4" w14:textId="5BC4E222" w:rsidR="00D819AB" w:rsidRPr="00D624E3" w:rsidRDefault="00D624E3" w:rsidP="00D819AB">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xml:space="preserve">De wedstrijden duren 15 minuten. Na het centraal gegeven begin/en eindsignaal gaat de tijd voor de volgende wedstrijd meteen lopen. </w:t>
      </w:r>
      <w:r w:rsidR="00D819AB">
        <w:rPr>
          <w:rFonts w:asciiTheme="minorHAnsi" w:eastAsia="Times New Roman" w:hAnsiTheme="minorHAnsi" w:cs="Tahoma"/>
          <w:color w:val="17365D" w:themeColor="text2" w:themeShade="BF"/>
          <w:sz w:val="22"/>
          <w:szCs w:val="22"/>
        </w:rPr>
        <w:t xml:space="preserve">De scheidsrechters en toernooileiding hebben de mogelijkheid om een team die niet tijdig verschijnt op het aanvangstijdstip van een wedstrijd </w:t>
      </w:r>
      <w:r w:rsidR="00CE3631">
        <w:rPr>
          <w:rFonts w:asciiTheme="minorHAnsi" w:eastAsia="Times New Roman" w:hAnsiTheme="minorHAnsi" w:cs="Tahoma"/>
          <w:color w:val="17365D" w:themeColor="text2" w:themeShade="BF"/>
          <w:sz w:val="22"/>
          <w:szCs w:val="22"/>
        </w:rPr>
        <w:t xml:space="preserve">direct </w:t>
      </w:r>
      <w:r w:rsidR="00D819AB">
        <w:rPr>
          <w:rFonts w:asciiTheme="minorHAnsi" w:eastAsia="Times New Roman" w:hAnsiTheme="minorHAnsi" w:cs="Tahoma"/>
          <w:color w:val="17365D" w:themeColor="text2" w:themeShade="BF"/>
          <w:sz w:val="22"/>
          <w:szCs w:val="22"/>
        </w:rPr>
        <w:t>een tegendoelpunt te geven!</w:t>
      </w:r>
      <w:r w:rsidR="00CE3631">
        <w:rPr>
          <w:rFonts w:asciiTheme="minorHAnsi" w:eastAsia="Times New Roman" w:hAnsiTheme="minorHAnsi" w:cs="Tahoma"/>
          <w:color w:val="17365D" w:themeColor="text2" w:themeShade="BF"/>
          <w:sz w:val="22"/>
          <w:szCs w:val="22"/>
        </w:rPr>
        <w:t xml:space="preserve"> </w:t>
      </w:r>
      <w:r w:rsidR="00CE3631" w:rsidRPr="00D624E3">
        <w:rPr>
          <w:rFonts w:asciiTheme="minorHAnsi" w:eastAsia="Times New Roman" w:hAnsiTheme="minorHAnsi" w:cs="Tahoma"/>
          <w:color w:val="17365D" w:themeColor="text2" w:themeShade="BF"/>
          <w:sz w:val="22"/>
          <w:szCs w:val="22"/>
        </w:rPr>
        <w:t>Het is dus zaak om tijdig voor de wedstrijden aanwezig te zijn! </w:t>
      </w:r>
    </w:p>
    <w:p w14:paraId="3EFFBC3E"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2A34DDC1" w14:textId="26E4D298"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Eindigt een wedstrijd vanaf de achtste</w:t>
      </w:r>
      <w:r w:rsidR="00ED0E85">
        <w:rPr>
          <w:rFonts w:asciiTheme="minorHAnsi" w:eastAsia="Times New Roman" w:hAnsiTheme="minorHAnsi" w:cs="Tahoma"/>
          <w:color w:val="17365D" w:themeColor="text2" w:themeShade="BF"/>
          <w:sz w:val="22"/>
          <w:szCs w:val="22"/>
        </w:rPr>
        <w:t xml:space="preserve"> </w:t>
      </w:r>
      <w:r w:rsidRPr="00D624E3">
        <w:rPr>
          <w:rFonts w:asciiTheme="minorHAnsi" w:eastAsia="Times New Roman" w:hAnsiTheme="minorHAnsi" w:cs="Tahoma"/>
          <w:color w:val="17365D" w:themeColor="text2" w:themeShade="BF"/>
          <w:sz w:val="22"/>
          <w:szCs w:val="22"/>
        </w:rPr>
        <w:t>finales in een gelijkspel dan zullen 3 strafschoppen per team vanaf 10 meter uitkomst moeten brengen welk team door</w:t>
      </w:r>
      <w:r w:rsidRPr="00D624E3">
        <w:rPr>
          <w:rFonts w:asciiTheme="minorHAnsi" w:eastAsia="Times New Roman" w:hAnsiTheme="minorHAnsi" w:cs="Tahoma"/>
          <w:color w:val="17365D" w:themeColor="text2" w:themeShade="BF"/>
          <w:sz w:val="22"/>
          <w:szCs w:val="22"/>
        </w:rPr>
        <w:softHyphen/>
        <w:t>gaat</w:t>
      </w:r>
      <w:r w:rsidR="00ED0E85">
        <w:rPr>
          <w:rFonts w:asciiTheme="minorHAnsi" w:eastAsia="Times New Roman" w:hAnsiTheme="minorHAnsi" w:cs="Tahoma"/>
          <w:color w:val="17365D" w:themeColor="text2" w:themeShade="BF"/>
          <w:sz w:val="22"/>
          <w:szCs w:val="22"/>
        </w:rPr>
        <w:t xml:space="preserve">, deze worden genomen </w:t>
      </w:r>
      <w:r w:rsidR="00B0325C">
        <w:rPr>
          <w:rFonts w:asciiTheme="minorHAnsi" w:eastAsia="Times New Roman" w:hAnsiTheme="minorHAnsi" w:cs="Tahoma"/>
          <w:color w:val="17365D" w:themeColor="text2" w:themeShade="BF"/>
          <w:sz w:val="22"/>
          <w:szCs w:val="22"/>
        </w:rPr>
        <w:t>in</w:t>
      </w:r>
      <w:r w:rsidR="00ED0E85">
        <w:rPr>
          <w:rFonts w:asciiTheme="minorHAnsi" w:eastAsia="Times New Roman" w:hAnsiTheme="minorHAnsi" w:cs="Tahoma"/>
          <w:color w:val="17365D" w:themeColor="text2" w:themeShade="BF"/>
          <w:sz w:val="22"/>
          <w:szCs w:val="22"/>
        </w:rPr>
        <w:t xml:space="preserve"> de</w:t>
      </w:r>
      <w:r w:rsidR="00B0325C">
        <w:rPr>
          <w:rFonts w:asciiTheme="minorHAnsi" w:eastAsia="Times New Roman" w:hAnsiTheme="minorHAnsi" w:cs="Tahoma"/>
          <w:color w:val="17365D" w:themeColor="text2" w:themeShade="BF"/>
          <w:sz w:val="22"/>
          <w:szCs w:val="22"/>
        </w:rPr>
        <w:t xml:space="preserve"> kweekvijver</w:t>
      </w:r>
      <w:r w:rsidRPr="00D624E3">
        <w:rPr>
          <w:rFonts w:asciiTheme="minorHAnsi" w:eastAsia="Times New Roman" w:hAnsiTheme="minorHAnsi" w:cs="Tahoma"/>
          <w:color w:val="17365D" w:themeColor="text2" w:themeShade="BF"/>
          <w:sz w:val="22"/>
          <w:szCs w:val="22"/>
        </w:rPr>
        <w:t>. Is de stand na 3 pingels nog gelijk dan wordt om en om doorgegaan tot de beslissing is gevallen.</w:t>
      </w:r>
    </w:p>
    <w:p w14:paraId="2499CC3F"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5874D6EE" w14:textId="3F59B02B"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xml:space="preserve">De teams dienen voor hun eigen tenues te zorgen. Er zullen zijn hesjes aanwezig voor het geval twee teams identieke tenues dragen. De wedstrijden zullen onder leiding staan van </w:t>
      </w:r>
      <w:r w:rsidR="00B0325C">
        <w:rPr>
          <w:rFonts w:asciiTheme="minorHAnsi" w:eastAsia="Times New Roman" w:hAnsiTheme="minorHAnsi" w:cs="Tahoma"/>
          <w:color w:val="17365D" w:themeColor="text2" w:themeShade="BF"/>
          <w:sz w:val="22"/>
          <w:szCs w:val="22"/>
        </w:rPr>
        <w:t xml:space="preserve">ervaren / </w:t>
      </w:r>
      <w:r w:rsidRPr="00D624E3">
        <w:rPr>
          <w:rFonts w:asciiTheme="minorHAnsi" w:eastAsia="Times New Roman" w:hAnsiTheme="minorHAnsi" w:cs="Tahoma"/>
          <w:color w:val="17365D" w:themeColor="text2" w:themeShade="BF"/>
          <w:sz w:val="22"/>
          <w:szCs w:val="22"/>
        </w:rPr>
        <w:t>deskundige scheids</w:t>
      </w:r>
      <w:r w:rsidRPr="00D624E3">
        <w:rPr>
          <w:rFonts w:asciiTheme="minorHAnsi" w:eastAsia="Times New Roman" w:hAnsiTheme="minorHAnsi" w:cs="Tahoma"/>
          <w:color w:val="17365D" w:themeColor="text2" w:themeShade="BF"/>
          <w:sz w:val="22"/>
          <w:szCs w:val="22"/>
        </w:rPr>
        <w:softHyphen/>
        <w:t>rechters. </w:t>
      </w:r>
    </w:p>
    <w:p w14:paraId="36D7DA48"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46E985F1"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BELANGRIJK</w:t>
      </w:r>
    </w:p>
    <w:p w14:paraId="55577429"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Mocht u het onverhoopt toch een keer niet eens zijn met de beslissing van één van die scheidsrechters dan hopen wij dat u desondanks toch begrip en respect voor zijn beslissing weet op te brengen en in het achterhoofd heeft dat het allemaal maar een spelletje is, een heel erg leuk spelletje weliswaar, maar toch! Daarnaast is er per veld maar 1 wedstrijdbal aanwezig, wordt de bal eens overgeschoten dan is het zaak dat die weer opgehaald wordt en met diezelfde bal wordt verder gespeeld, ervaring heeft geleerd dat iedere ploeg hier evenveel hinder van ondervind. We rekenen op jullie medewerking!</w:t>
      </w:r>
    </w:p>
    <w:p w14:paraId="1B99658C"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537CB52E"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BELANGRIJK</w:t>
      </w:r>
    </w:p>
    <w:p w14:paraId="14F89BD1" w14:textId="77E52D0C" w:rsidR="00D624E3" w:rsidRPr="00D624E3" w:rsidRDefault="21E75BD8" w:rsidP="00D624E3">
      <w:pPr>
        <w:rPr>
          <w:rFonts w:asciiTheme="minorHAnsi" w:eastAsia="Times New Roman" w:hAnsiTheme="minorHAnsi" w:cs="Tahoma"/>
          <w:color w:val="17365D" w:themeColor="text2" w:themeShade="BF"/>
          <w:sz w:val="22"/>
          <w:szCs w:val="22"/>
        </w:rPr>
      </w:pPr>
      <w:r w:rsidRPr="21E75BD8">
        <w:rPr>
          <w:rFonts w:asciiTheme="minorHAnsi" w:eastAsiaTheme="minorEastAsia" w:hAnsiTheme="minorHAnsi" w:cstheme="minorBidi"/>
          <w:color w:val="17365D" w:themeColor="text2" w:themeShade="BF"/>
          <w:sz w:val="22"/>
          <w:szCs w:val="22"/>
        </w:rPr>
        <w:t>De toernooileiding zal dit jaar</w:t>
      </w:r>
      <w:r w:rsidR="00B0325C">
        <w:rPr>
          <w:rFonts w:asciiTheme="minorHAnsi" w:eastAsiaTheme="minorEastAsia" w:hAnsiTheme="minorHAnsi" w:cstheme="minorBidi"/>
          <w:color w:val="17365D" w:themeColor="text2" w:themeShade="BF"/>
          <w:sz w:val="22"/>
          <w:szCs w:val="22"/>
        </w:rPr>
        <w:t xml:space="preserve"> wederom</w:t>
      </w:r>
      <w:r w:rsidRPr="21E75BD8">
        <w:rPr>
          <w:rFonts w:asciiTheme="minorHAnsi" w:eastAsiaTheme="minorEastAsia" w:hAnsiTheme="minorHAnsi" w:cstheme="minorBidi"/>
          <w:color w:val="17365D" w:themeColor="text2" w:themeShade="BF"/>
          <w:sz w:val="22"/>
          <w:szCs w:val="22"/>
        </w:rPr>
        <w:t xml:space="preserve"> in handen zijn van </w:t>
      </w:r>
      <w:r w:rsidR="00663450">
        <w:rPr>
          <w:rFonts w:asciiTheme="minorHAnsi" w:eastAsiaTheme="minorEastAsia" w:hAnsiTheme="minorHAnsi" w:cstheme="minorBidi"/>
          <w:color w:val="17365D" w:themeColor="text2" w:themeShade="BF"/>
          <w:sz w:val="22"/>
          <w:szCs w:val="22"/>
        </w:rPr>
        <w:t xml:space="preserve">wedstrijdleider </w:t>
      </w:r>
      <w:r w:rsidRPr="21E75BD8">
        <w:rPr>
          <w:rFonts w:asciiTheme="minorHAnsi" w:eastAsiaTheme="minorEastAsia" w:hAnsiTheme="minorHAnsi" w:cstheme="minorBidi"/>
          <w:color w:val="17365D" w:themeColor="text2" w:themeShade="BF"/>
          <w:sz w:val="22"/>
          <w:szCs w:val="22"/>
        </w:rPr>
        <w:t xml:space="preserve">Jan van den Hoff en de OJK. In gevallen waarin bovenstaande regels niet voorzien beslist de organisatie over de te nemen maatregelen. De wedstrijdleiding zal </w:t>
      </w:r>
      <w:r w:rsidR="00B0325C">
        <w:rPr>
          <w:rFonts w:asciiTheme="minorHAnsi" w:eastAsiaTheme="minorEastAsia" w:hAnsiTheme="minorHAnsi" w:cstheme="minorBidi"/>
          <w:color w:val="17365D" w:themeColor="text2" w:themeShade="BF"/>
          <w:sz w:val="22"/>
          <w:szCs w:val="22"/>
        </w:rPr>
        <w:t xml:space="preserve">dit jaar </w:t>
      </w:r>
      <w:r w:rsidR="00663450">
        <w:rPr>
          <w:rFonts w:asciiTheme="minorHAnsi" w:eastAsiaTheme="minorEastAsia" w:hAnsiTheme="minorHAnsi" w:cstheme="minorBidi"/>
          <w:color w:val="17365D" w:themeColor="text2" w:themeShade="BF"/>
          <w:sz w:val="22"/>
          <w:szCs w:val="22"/>
        </w:rPr>
        <w:t>weer bij de tribune van de Business Club zijn zoals vanouds.</w:t>
      </w:r>
    </w:p>
    <w:p w14:paraId="016B85A6"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2B3FC02A" w14:textId="77777777" w:rsidR="00D624E3" w:rsidRDefault="00D624E3">
      <w:pPr>
        <w:spacing w:after="200" w:line="276" w:lineRule="auto"/>
        <w:rPr>
          <w:rFonts w:asciiTheme="minorHAnsi" w:eastAsia="Times New Roman" w:hAnsiTheme="minorHAnsi" w:cs="Tahoma"/>
          <w:color w:val="17365D" w:themeColor="text2" w:themeShade="BF"/>
          <w:sz w:val="22"/>
          <w:szCs w:val="22"/>
        </w:rPr>
      </w:pPr>
      <w:r>
        <w:rPr>
          <w:rFonts w:asciiTheme="minorHAnsi" w:eastAsia="Times New Roman" w:hAnsiTheme="minorHAnsi" w:cs="Tahoma"/>
          <w:color w:val="17365D" w:themeColor="text2" w:themeShade="BF"/>
          <w:sz w:val="22"/>
          <w:szCs w:val="22"/>
        </w:rPr>
        <w:lastRenderedPageBreak/>
        <w:br w:type="page"/>
      </w:r>
    </w:p>
    <w:p w14:paraId="066647E0"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lastRenderedPageBreak/>
        <w:t>BELANGRIJK</w:t>
      </w:r>
    </w:p>
    <w:p w14:paraId="7FD0399C" w14:textId="20A4BE61" w:rsidR="00D624E3" w:rsidRPr="00D624E3" w:rsidRDefault="00D624E3" w:rsidP="00D624E3">
      <w:pPr>
        <w:rPr>
          <w:rFonts w:asciiTheme="minorHAnsi" w:eastAsia="Times New Roman" w:hAnsiTheme="minorHAnsi" w:cs="Tahoma"/>
          <w:color w:val="17365D" w:themeColor="text2" w:themeShade="BF"/>
          <w:sz w:val="22"/>
          <w:szCs w:val="22"/>
        </w:rPr>
      </w:pPr>
      <w:r w:rsidRPr="6482C37E">
        <w:rPr>
          <w:rFonts w:asciiTheme="minorHAnsi" w:eastAsiaTheme="minorEastAsia" w:hAnsiTheme="minorHAnsi" w:cstheme="minorBidi"/>
          <w:color w:val="17365D" w:themeColor="text2" w:themeShade="BF"/>
          <w:sz w:val="22"/>
          <w:szCs w:val="22"/>
        </w:rPr>
        <w:t>Diegenen die geen lid zijn van Sparta en niet aan een sportkeuring zijn onderworpen dienen er rekening mee te houden dat de ze deelnemen op eigen risico. Op deze dag zal er medische assistentie worden verleend door v</w:t>
      </w:r>
      <w:r w:rsidRPr="1B752B7A">
        <w:rPr>
          <w:rFonts w:asciiTheme="minorHAnsi" w:eastAsiaTheme="minorEastAsia" w:hAnsiTheme="minorHAnsi" w:cstheme="minorBidi"/>
          <w:color w:val="17365D" w:themeColor="text2" w:themeShade="BF"/>
          <w:sz w:val="22"/>
          <w:szCs w:val="22"/>
        </w:rPr>
        <w:t>erzorgers/fysiotherapeute</w:t>
      </w:r>
      <w:r w:rsidR="00CE3631">
        <w:rPr>
          <w:rFonts w:asciiTheme="minorHAnsi" w:eastAsiaTheme="minorEastAsia" w:hAnsiTheme="minorHAnsi" w:cstheme="minorBidi"/>
          <w:color w:val="17365D" w:themeColor="text2" w:themeShade="BF"/>
          <w:sz w:val="22"/>
          <w:szCs w:val="22"/>
        </w:rPr>
        <w:t>(n)</w:t>
      </w:r>
      <w:r w:rsidR="004B44D3">
        <w:rPr>
          <w:rFonts w:asciiTheme="minorHAnsi" w:eastAsiaTheme="minorEastAsia" w:hAnsiTheme="minorHAnsi" w:cstheme="minorBidi"/>
          <w:color w:val="17365D" w:themeColor="text2" w:themeShade="BF"/>
          <w:sz w:val="22"/>
          <w:szCs w:val="22"/>
        </w:rPr>
        <w:t xml:space="preserve"> en EHBO</w:t>
      </w:r>
      <w:r w:rsidRPr="6482C37E">
        <w:rPr>
          <w:rFonts w:asciiTheme="minorHAnsi" w:eastAsiaTheme="minorEastAsia" w:hAnsiTheme="minorHAnsi" w:cstheme="minorBidi"/>
          <w:color w:val="17365D" w:themeColor="text2" w:themeShade="BF"/>
          <w:sz w:val="22"/>
          <w:szCs w:val="22"/>
        </w:rPr>
        <w:t>, om bij eventuele calamiteiten eerste hulp te verlenen. Laten we hopen dat zij een rustige dag krijgen. De kleedkamerindeling treft u op de dag zelf aan op het publicatiebord in de hal en de kleedkamer deuren zelf.</w:t>
      </w:r>
    </w:p>
    <w:p w14:paraId="59DB353A"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4FB7144C"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b/>
          <w:bCs/>
          <w:color w:val="17365D" w:themeColor="text2" w:themeShade="BF"/>
          <w:sz w:val="22"/>
          <w:szCs w:val="22"/>
        </w:rPr>
        <w:t>HEEL BELANGRIJK</w:t>
      </w:r>
    </w:p>
    <w:p w14:paraId="0DE11A8D" w14:textId="189791A8" w:rsidR="00D624E3" w:rsidRDefault="21DAFC89" w:rsidP="00D624E3">
      <w:pPr>
        <w:rPr>
          <w:rFonts w:asciiTheme="minorHAnsi" w:eastAsiaTheme="minorEastAsia" w:hAnsiTheme="minorHAnsi" w:cstheme="minorBidi"/>
          <w:b/>
          <w:bCs/>
          <w:color w:val="17365D" w:themeColor="text2" w:themeShade="BF"/>
          <w:sz w:val="22"/>
          <w:szCs w:val="22"/>
        </w:rPr>
      </w:pPr>
      <w:r w:rsidRPr="21DAFC89">
        <w:rPr>
          <w:rFonts w:asciiTheme="minorHAnsi" w:eastAsiaTheme="minorEastAsia" w:hAnsiTheme="minorHAnsi" w:cstheme="minorBidi"/>
          <w:b/>
          <w:bCs/>
          <w:color w:val="17365D" w:themeColor="text2" w:themeShade="BF"/>
          <w:sz w:val="22"/>
          <w:szCs w:val="22"/>
        </w:rPr>
        <w:t xml:space="preserve">Het bestuur van v.v. Sparta Nijkerk heeft in samenspraak met de kantinebeheerder en de organisatie besloten dat er </w:t>
      </w:r>
      <w:r w:rsidRPr="21DAFC89">
        <w:rPr>
          <w:rFonts w:asciiTheme="minorHAnsi" w:eastAsiaTheme="minorEastAsia" w:hAnsiTheme="minorHAnsi" w:cstheme="minorBidi"/>
          <w:b/>
          <w:bCs/>
          <w:color w:val="FF0000"/>
          <w:sz w:val="22"/>
          <w:szCs w:val="22"/>
        </w:rPr>
        <w:t>IN DE KLEEDKAMERS EN OP EN LANGS DE VELDEN</w:t>
      </w:r>
      <w:r w:rsidRPr="21DAFC89">
        <w:rPr>
          <w:rFonts w:asciiTheme="minorHAnsi" w:eastAsiaTheme="minorEastAsia" w:hAnsiTheme="minorHAnsi" w:cstheme="minorBidi"/>
          <w:b/>
          <w:bCs/>
          <w:color w:val="17365D" w:themeColor="text2" w:themeShade="BF"/>
          <w:sz w:val="22"/>
          <w:szCs w:val="22"/>
        </w:rPr>
        <w:t xml:space="preserve"> op last van de nieuwe Gemeentelijke richtlijnen </w:t>
      </w:r>
      <w:r w:rsidRPr="21DAFC89">
        <w:rPr>
          <w:rFonts w:asciiTheme="minorHAnsi" w:eastAsiaTheme="minorEastAsia" w:hAnsiTheme="minorHAnsi" w:cstheme="minorBidi"/>
          <w:b/>
          <w:bCs/>
          <w:color w:val="FF0000"/>
          <w:sz w:val="22"/>
          <w:szCs w:val="22"/>
        </w:rPr>
        <w:t>GEEN ALCOHOLISCHE DRANKEN</w:t>
      </w:r>
      <w:r w:rsidRPr="21DAFC89">
        <w:rPr>
          <w:rFonts w:asciiTheme="minorHAnsi" w:eastAsiaTheme="minorEastAsia" w:hAnsiTheme="minorHAnsi" w:cstheme="minorBidi"/>
          <w:b/>
          <w:bCs/>
          <w:color w:val="17365D" w:themeColor="text2" w:themeShade="BF"/>
          <w:sz w:val="22"/>
          <w:szCs w:val="22"/>
        </w:rPr>
        <w:t xml:space="preserve"> genuttigd mogen worden. De afgelopen periode zijn er verschillende controles door de Gemeente uitgevoerd. Bij overtreding hiervan riskeert Sparta Nijkerk een boete van maar liefst  €  2.500,-. Bij overtreding zal dit door het bestuur van Sparta Nijkerk op de betrokkene(n) worden verhaald. We hopen als organisatie dat dit niet nodig hoeft te zijn. We willen immers graag na afloop van de wedstrijden gezamenlijk onder het genot van een sapje het seizoen op een prettige &amp; gezellige wijze afsluiten. </w:t>
      </w:r>
    </w:p>
    <w:p w14:paraId="336FD33B" w14:textId="77777777" w:rsidR="00FB2C5C" w:rsidRDefault="00FB2C5C" w:rsidP="00D624E3">
      <w:pPr>
        <w:rPr>
          <w:rFonts w:asciiTheme="minorHAnsi" w:eastAsiaTheme="minorEastAsia" w:hAnsiTheme="minorHAnsi" w:cstheme="minorBidi"/>
          <w:b/>
          <w:bCs/>
          <w:color w:val="17365D" w:themeColor="text2" w:themeShade="BF"/>
          <w:sz w:val="22"/>
          <w:szCs w:val="22"/>
        </w:rPr>
      </w:pPr>
    </w:p>
    <w:p w14:paraId="07C68249" w14:textId="5ADBDD33" w:rsidR="009F7E69" w:rsidRDefault="00663450" w:rsidP="00D624E3">
      <w:pPr>
        <w:rPr>
          <w:rFonts w:asciiTheme="minorHAnsi" w:eastAsiaTheme="minorEastAsia" w:hAnsiTheme="minorHAnsi" w:cstheme="minorBidi"/>
          <w:b/>
          <w:bCs/>
          <w:color w:val="17365D" w:themeColor="text2" w:themeShade="BF"/>
          <w:sz w:val="22"/>
          <w:szCs w:val="22"/>
        </w:rPr>
      </w:pPr>
      <w:r>
        <w:rPr>
          <w:rFonts w:asciiTheme="minorHAnsi" w:eastAsiaTheme="minorEastAsia" w:hAnsiTheme="minorHAnsi" w:cstheme="minorBidi"/>
          <w:b/>
          <w:bCs/>
          <w:color w:val="17365D" w:themeColor="text2" w:themeShade="BF"/>
          <w:sz w:val="22"/>
          <w:szCs w:val="22"/>
        </w:rPr>
        <w:t xml:space="preserve">De </w:t>
      </w:r>
      <w:r w:rsidR="00FB2C5C">
        <w:rPr>
          <w:rFonts w:asciiTheme="minorHAnsi" w:eastAsiaTheme="minorEastAsia" w:hAnsiTheme="minorHAnsi" w:cstheme="minorBidi"/>
          <w:b/>
          <w:bCs/>
          <w:color w:val="17365D" w:themeColor="text2" w:themeShade="BF"/>
          <w:sz w:val="22"/>
          <w:szCs w:val="22"/>
        </w:rPr>
        <w:t xml:space="preserve">kantine </w:t>
      </w:r>
      <w:r>
        <w:rPr>
          <w:rFonts w:asciiTheme="minorHAnsi" w:eastAsiaTheme="minorEastAsia" w:hAnsiTheme="minorHAnsi" w:cstheme="minorBidi"/>
          <w:b/>
          <w:bCs/>
          <w:color w:val="17365D" w:themeColor="text2" w:themeShade="BF"/>
          <w:sz w:val="22"/>
          <w:szCs w:val="22"/>
        </w:rPr>
        <w:t xml:space="preserve">is </w:t>
      </w:r>
      <w:r w:rsidR="00FB2C5C">
        <w:rPr>
          <w:rFonts w:asciiTheme="minorHAnsi" w:eastAsiaTheme="minorEastAsia" w:hAnsiTheme="minorHAnsi" w:cstheme="minorBidi"/>
          <w:b/>
          <w:bCs/>
          <w:color w:val="17365D" w:themeColor="text2" w:themeShade="BF"/>
          <w:sz w:val="22"/>
          <w:szCs w:val="22"/>
        </w:rPr>
        <w:t xml:space="preserve">zaterdag </w:t>
      </w:r>
      <w:r>
        <w:rPr>
          <w:rFonts w:asciiTheme="minorHAnsi" w:eastAsiaTheme="minorEastAsia" w:hAnsiTheme="minorHAnsi" w:cstheme="minorBidi"/>
          <w:b/>
          <w:bCs/>
          <w:color w:val="17365D" w:themeColor="text2" w:themeShade="BF"/>
          <w:sz w:val="22"/>
          <w:szCs w:val="22"/>
        </w:rPr>
        <w:t xml:space="preserve">geopend van 08.30 tot </w:t>
      </w:r>
      <w:r w:rsidR="004B44D3">
        <w:rPr>
          <w:rFonts w:asciiTheme="minorHAnsi" w:eastAsiaTheme="minorEastAsia" w:hAnsiTheme="minorHAnsi" w:cstheme="minorBidi"/>
          <w:b/>
          <w:bCs/>
          <w:color w:val="17365D" w:themeColor="text2" w:themeShade="BF"/>
          <w:sz w:val="22"/>
          <w:szCs w:val="22"/>
        </w:rPr>
        <w:t>19</w:t>
      </w:r>
      <w:r>
        <w:rPr>
          <w:rFonts w:asciiTheme="minorHAnsi" w:eastAsiaTheme="minorEastAsia" w:hAnsiTheme="minorHAnsi" w:cstheme="minorBidi"/>
          <w:b/>
          <w:bCs/>
          <w:color w:val="17365D" w:themeColor="text2" w:themeShade="BF"/>
          <w:sz w:val="22"/>
          <w:szCs w:val="22"/>
        </w:rPr>
        <w:t>.00 uur, evenals Perron 31</w:t>
      </w:r>
      <w:r w:rsidR="004B44D3">
        <w:rPr>
          <w:rFonts w:asciiTheme="minorHAnsi" w:eastAsiaTheme="minorEastAsia" w:hAnsiTheme="minorHAnsi" w:cstheme="minorBidi"/>
          <w:b/>
          <w:bCs/>
          <w:color w:val="17365D" w:themeColor="text2" w:themeShade="BF"/>
          <w:sz w:val="22"/>
          <w:szCs w:val="22"/>
        </w:rPr>
        <w:t>, daar zal ook verder het avond deel</w:t>
      </w:r>
      <w:r>
        <w:rPr>
          <w:rFonts w:asciiTheme="minorHAnsi" w:eastAsiaTheme="minorEastAsia" w:hAnsiTheme="minorHAnsi" w:cstheme="minorBidi"/>
          <w:b/>
          <w:bCs/>
          <w:color w:val="17365D" w:themeColor="text2" w:themeShade="BF"/>
          <w:sz w:val="22"/>
          <w:szCs w:val="22"/>
        </w:rPr>
        <w:t xml:space="preserve"> plaatsvinden</w:t>
      </w:r>
      <w:r w:rsidR="00FB2C5C">
        <w:rPr>
          <w:rFonts w:asciiTheme="minorHAnsi" w:eastAsiaTheme="minorEastAsia" w:hAnsiTheme="minorHAnsi" w:cstheme="minorBidi"/>
          <w:b/>
          <w:bCs/>
          <w:color w:val="17365D" w:themeColor="text2" w:themeShade="BF"/>
          <w:sz w:val="22"/>
          <w:szCs w:val="22"/>
        </w:rPr>
        <w:t xml:space="preserve">. </w:t>
      </w:r>
      <w:r w:rsidR="009F7E69">
        <w:rPr>
          <w:rFonts w:asciiTheme="minorHAnsi" w:eastAsiaTheme="minorEastAsia" w:hAnsiTheme="minorHAnsi" w:cstheme="minorBidi"/>
          <w:b/>
          <w:bCs/>
          <w:color w:val="17365D" w:themeColor="text2" w:themeShade="BF"/>
          <w:sz w:val="22"/>
          <w:szCs w:val="22"/>
        </w:rPr>
        <w:t xml:space="preserve">De kleedkamers zullen zo rond 19.00 uur sluiten. </w:t>
      </w:r>
    </w:p>
    <w:p w14:paraId="748F3394" w14:textId="77777777" w:rsidR="001A3973" w:rsidRDefault="001A3973" w:rsidP="00D624E3">
      <w:pPr>
        <w:rPr>
          <w:rFonts w:asciiTheme="minorHAnsi" w:eastAsiaTheme="minorEastAsia" w:hAnsiTheme="minorHAnsi" w:cstheme="minorBidi"/>
          <w:b/>
          <w:bCs/>
          <w:color w:val="17365D" w:themeColor="text2" w:themeShade="BF"/>
          <w:sz w:val="22"/>
          <w:szCs w:val="22"/>
        </w:rPr>
      </w:pPr>
    </w:p>
    <w:p w14:paraId="2F9996F8"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 </w:t>
      </w:r>
    </w:p>
    <w:p w14:paraId="05BAB66E"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TOT SLOT</w:t>
      </w:r>
    </w:p>
    <w:p w14:paraId="606A0EF3" w14:textId="77777777" w:rsidR="00D624E3" w:rsidRPr="00D624E3" w:rsidRDefault="00D624E3" w:rsidP="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t>Daarnaast hopen we dat een ieder de sportieve plicht wil vervullen zolang hij of zij nog de wei in moet om te spelen geen alcohol te nuttigen ter voorkoming van blessures.</w:t>
      </w:r>
    </w:p>
    <w:p w14:paraId="74453B82" w14:textId="77777777" w:rsidR="00A81B49" w:rsidRPr="00D624E3" w:rsidRDefault="00D624E3">
      <w:pPr>
        <w:rPr>
          <w:rFonts w:asciiTheme="minorHAnsi" w:eastAsia="Times New Roman" w:hAnsiTheme="minorHAnsi" w:cs="Tahoma"/>
          <w:color w:val="17365D" w:themeColor="text2" w:themeShade="BF"/>
          <w:sz w:val="22"/>
          <w:szCs w:val="22"/>
        </w:rPr>
      </w:pPr>
      <w:r w:rsidRPr="00D624E3">
        <w:rPr>
          <w:rFonts w:asciiTheme="minorHAnsi" w:eastAsia="Times New Roman" w:hAnsiTheme="minorHAnsi" w:cs="Tahoma"/>
          <w:color w:val="17365D" w:themeColor="text2" w:themeShade="BF"/>
          <w:sz w:val="22"/>
          <w:szCs w:val="22"/>
        </w:rPr>
        <w:br/>
        <w:t>OJK</w:t>
      </w:r>
    </w:p>
    <w:sectPr w:rsidR="00A81B49" w:rsidRPr="00D624E3" w:rsidSect="00D624E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3"/>
    <w:rsid w:val="00150102"/>
    <w:rsid w:val="001A3973"/>
    <w:rsid w:val="00236F9B"/>
    <w:rsid w:val="00422BF4"/>
    <w:rsid w:val="004A015B"/>
    <w:rsid w:val="004B44D3"/>
    <w:rsid w:val="00572473"/>
    <w:rsid w:val="005C4334"/>
    <w:rsid w:val="00663450"/>
    <w:rsid w:val="009D7A28"/>
    <w:rsid w:val="009F7E69"/>
    <w:rsid w:val="00A81B49"/>
    <w:rsid w:val="00B0325C"/>
    <w:rsid w:val="00C662A6"/>
    <w:rsid w:val="00CE3631"/>
    <w:rsid w:val="00D624E3"/>
    <w:rsid w:val="00D819AB"/>
    <w:rsid w:val="00E81B2A"/>
    <w:rsid w:val="00ED0E85"/>
    <w:rsid w:val="00FB2C5C"/>
    <w:rsid w:val="00FE578C"/>
    <w:rsid w:val="0AFF52E1"/>
    <w:rsid w:val="0FEA28E0"/>
    <w:rsid w:val="12E79A4E"/>
    <w:rsid w:val="14AE758C"/>
    <w:rsid w:val="1B3D8144"/>
    <w:rsid w:val="1B752B7A"/>
    <w:rsid w:val="1D5A3938"/>
    <w:rsid w:val="21DAFC89"/>
    <w:rsid w:val="21E75BD8"/>
    <w:rsid w:val="33EB2530"/>
    <w:rsid w:val="509CB30C"/>
    <w:rsid w:val="5434AA24"/>
    <w:rsid w:val="5D9FBA2B"/>
    <w:rsid w:val="616D44EF"/>
    <w:rsid w:val="6482C37E"/>
    <w:rsid w:val="730BF8F6"/>
    <w:rsid w:val="7744DCF9"/>
    <w:rsid w:val="77FEC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B2AB"/>
  <w15:docId w15:val="{26133FDC-773C-4AA6-8448-BF6D000C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4E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62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401">
      <w:bodyDiv w:val="1"/>
      <w:marLeft w:val="0"/>
      <w:marRight w:val="0"/>
      <w:marTop w:val="0"/>
      <w:marBottom w:val="0"/>
      <w:divBdr>
        <w:top w:val="none" w:sz="0" w:space="0" w:color="auto"/>
        <w:left w:val="none" w:sz="0" w:space="0" w:color="auto"/>
        <w:bottom w:val="none" w:sz="0" w:space="0" w:color="auto"/>
        <w:right w:val="none" w:sz="0" w:space="0" w:color="auto"/>
      </w:divBdr>
    </w:div>
    <w:div w:id="742138945">
      <w:bodyDiv w:val="1"/>
      <w:marLeft w:val="0"/>
      <w:marRight w:val="0"/>
      <w:marTop w:val="0"/>
      <w:marBottom w:val="0"/>
      <w:divBdr>
        <w:top w:val="none" w:sz="0" w:space="0" w:color="auto"/>
        <w:left w:val="none" w:sz="0" w:space="0" w:color="auto"/>
        <w:bottom w:val="none" w:sz="0" w:space="0" w:color="auto"/>
        <w:right w:val="none" w:sz="0" w:space="0" w:color="auto"/>
      </w:divBdr>
      <w:divsChild>
        <w:div w:id="1109735983">
          <w:marLeft w:val="0"/>
          <w:marRight w:val="0"/>
          <w:marTop w:val="0"/>
          <w:marBottom w:val="0"/>
          <w:divBdr>
            <w:top w:val="none" w:sz="0" w:space="0" w:color="auto"/>
            <w:left w:val="none" w:sz="0" w:space="0" w:color="auto"/>
            <w:bottom w:val="none" w:sz="0" w:space="0" w:color="auto"/>
            <w:right w:val="none" w:sz="0" w:space="0" w:color="auto"/>
          </w:divBdr>
          <w:divsChild>
            <w:div w:id="1508522794">
              <w:marLeft w:val="0"/>
              <w:marRight w:val="0"/>
              <w:marTop w:val="0"/>
              <w:marBottom w:val="0"/>
              <w:divBdr>
                <w:top w:val="none" w:sz="0" w:space="0" w:color="auto"/>
                <w:left w:val="none" w:sz="0" w:space="0" w:color="auto"/>
                <w:bottom w:val="none" w:sz="0" w:space="0" w:color="auto"/>
                <w:right w:val="none" w:sz="0" w:space="0" w:color="auto"/>
              </w:divBdr>
              <w:divsChild>
                <w:div w:id="378357117">
                  <w:blockQuote w:val="1"/>
                  <w:marLeft w:val="0"/>
                  <w:marRight w:val="0"/>
                  <w:marTop w:val="84"/>
                  <w:marBottom w:val="84"/>
                  <w:divBdr>
                    <w:top w:val="none" w:sz="0" w:space="0" w:color="0000FF"/>
                    <w:left w:val="single" w:sz="12" w:space="13" w:color="0000FF"/>
                    <w:bottom w:val="none" w:sz="0" w:space="0" w:color="0000FF"/>
                    <w:right w:val="single" w:sz="12" w:space="7" w:color="0000FF"/>
                  </w:divBdr>
                  <w:divsChild>
                    <w:div w:id="1751929632">
                      <w:marLeft w:val="0"/>
                      <w:marRight w:val="0"/>
                      <w:marTop w:val="0"/>
                      <w:marBottom w:val="0"/>
                      <w:divBdr>
                        <w:top w:val="none" w:sz="0" w:space="0" w:color="auto"/>
                        <w:left w:val="none" w:sz="0" w:space="0" w:color="auto"/>
                        <w:bottom w:val="none" w:sz="0" w:space="0" w:color="auto"/>
                        <w:right w:val="none" w:sz="0" w:space="0" w:color="auto"/>
                      </w:divBdr>
                      <w:divsChild>
                        <w:div w:id="1097289960">
                          <w:marLeft w:val="0"/>
                          <w:marRight w:val="0"/>
                          <w:marTop w:val="0"/>
                          <w:marBottom w:val="0"/>
                          <w:divBdr>
                            <w:top w:val="none" w:sz="0" w:space="0" w:color="auto"/>
                            <w:left w:val="none" w:sz="0" w:space="0" w:color="auto"/>
                            <w:bottom w:val="none" w:sz="0" w:space="0" w:color="auto"/>
                            <w:right w:val="none" w:sz="0" w:space="0" w:color="auto"/>
                          </w:divBdr>
                          <w:divsChild>
                            <w:div w:id="978877295">
                              <w:marLeft w:val="0"/>
                              <w:marRight w:val="0"/>
                              <w:marTop w:val="0"/>
                              <w:marBottom w:val="0"/>
                              <w:divBdr>
                                <w:top w:val="none" w:sz="0" w:space="0" w:color="auto"/>
                                <w:left w:val="none" w:sz="0" w:space="0" w:color="auto"/>
                                <w:bottom w:val="none" w:sz="0" w:space="0" w:color="auto"/>
                                <w:right w:val="none" w:sz="0" w:space="0" w:color="auto"/>
                              </w:divBdr>
                              <w:divsChild>
                                <w:div w:id="1850828284">
                                  <w:marLeft w:val="0"/>
                                  <w:marRight w:val="0"/>
                                  <w:marTop w:val="0"/>
                                  <w:marBottom w:val="0"/>
                                  <w:divBdr>
                                    <w:top w:val="none" w:sz="0" w:space="0" w:color="auto"/>
                                    <w:left w:val="none" w:sz="0" w:space="0" w:color="auto"/>
                                    <w:bottom w:val="none" w:sz="0" w:space="0" w:color="auto"/>
                                    <w:right w:val="none" w:sz="0" w:space="0" w:color="auto"/>
                                  </w:divBdr>
                                </w:div>
                                <w:div w:id="160312386">
                                  <w:marLeft w:val="0"/>
                                  <w:marRight w:val="0"/>
                                  <w:marTop w:val="0"/>
                                  <w:marBottom w:val="0"/>
                                  <w:divBdr>
                                    <w:top w:val="none" w:sz="0" w:space="0" w:color="auto"/>
                                    <w:left w:val="none" w:sz="0" w:space="0" w:color="auto"/>
                                    <w:bottom w:val="none" w:sz="0" w:space="0" w:color="auto"/>
                                    <w:right w:val="none" w:sz="0" w:space="0" w:color="auto"/>
                                  </w:divBdr>
                                </w:div>
                                <w:div w:id="1754932628">
                                  <w:marLeft w:val="0"/>
                                  <w:marRight w:val="0"/>
                                  <w:marTop w:val="0"/>
                                  <w:marBottom w:val="0"/>
                                  <w:divBdr>
                                    <w:top w:val="none" w:sz="0" w:space="0" w:color="auto"/>
                                    <w:left w:val="none" w:sz="0" w:space="0" w:color="auto"/>
                                    <w:bottom w:val="none" w:sz="0" w:space="0" w:color="auto"/>
                                    <w:right w:val="none" w:sz="0" w:space="0" w:color="auto"/>
                                  </w:divBdr>
                                </w:div>
                                <w:div w:id="832914184">
                                  <w:marLeft w:val="0"/>
                                  <w:marRight w:val="0"/>
                                  <w:marTop w:val="0"/>
                                  <w:marBottom w:val="0"/>
                                  <w:divBdr>
                                    <w:top w:val="none" w:sz="0" w:space="0" w:color="auto"/>
                                    <w:left w:val="none" w:sz="0" w:space="0" w:color="auto"/>
                                    <w:bottom w:val="none" w:sz="0" w:space="0" w:color="auto"/>
                                    <w:right w:val="none" w:sz="0" w:space="0" w:color="auto"/>
                                  </w:divBdr>
                                </w:div>
                                <w:div w:id="882980144">
                                  <w:marLeft w:val="0"/>
                                  <w:marRight w:val="0"/>
                                  <w:marTop w:val="0"/>
                                  <w:marBottom w:val="0"/>
                                  <w:divBdr>
                                    <w:top w:val="none" w:sz="0" w:space="0" w:color="auto"/>
                                    <w:left w:val="none" w:sz="0" w:space="0" w:color="auto"/>
                                    <w:bottom w:val="none" w:sz="0" w:space="0" w:color="auto"/>
                                    <w:right w:val="none" w:sz="0" w:space="0" w:color="auto"/>
                                  </w:divBdr>
                                </w:div>
                                <w:div w:id="352192914">
                                  <w:marLeft w:val="0"/>
                                  <w:marRight w:val="0"/>
                                  <w:marTop w:val="0"/>
                                  <w:marBottom w:val="0"/>
                                  <w:divBdr>
                                    <w:top w:val="none" w:sz="0" w:space="0" w:color="auto"/>
                                    <w:left w:val="none" w:sz="0" w:space="0" w:color="auto"/>
                                    <w:bottom w:val="none" w:sz="0" w:space="0" w:color="auto"/>
                                    <w:right w:val="none" w:sz="0" w:space="0" w:color="auto"/>
                                  </w:divBdr>
                                </w:div>
                                <w:div w:id="960108865">
                                  <w:marLeft w:val="0"/>
                                  <w:marRight w:val="0"/>
                                  <w:marTop w:val="0"/>
                                  <w:marBottom w:val="0"/>
                                  <w:divBdr>
                                    <w:top w:val="none" w:sz="0" w:space="0" w:color="auto"/>
                                    <w:left w:val="none" w:sz="0" w:space="0" w:color="auto"/>
                                    <w:bottom w:val="none" w:sz="0" w:space="0" w:color="auto"/>
                                    <w:right w:val="none" w:sz="0" w:space="0" w:color="auto"/>
                                  </w:divBdr>
                                </w:div>
                                <w:div w:id="1650402127">
                                  <w:marLeft w:val="0"/>
                                  <w:marRight w:val="0"/>
                                  <w:marTop w:val="0"/>
                                  <w:marBottom w:val="0"/>
                                  <w:divBdr>
                                    <w:top w:val="none" w:sz="0" w:space="0" w:color="auto"/>
                                    <w:left w:val="none" w:sz="0" w:space="0" w:color="auto"/>
                                    <w:bottom w:val="none" w:sz="0" w:space="0" w:color="auto"/>
                                    <w:right w:val="none" w:sz="0" w:space="0" w:color="auto"/>
                                  </w:divBdr>
                                </w:div>
                                <w:div w:id="508103379">
                                  <w:marLeft w:val="0"/>
                                  <w:marRight w:val="0"/>
                                  <w:marTop w:val="0"/>
                                  <w:marBottom w:val="0"/>
                                  <w:divBdr>
                                    <w:top w:val="none" w:sz="0" w:space="0" w:color="auto"/>
                                    <w:left w:val="none" w:sz="0" w:space="0" w:color="auto"/>
                                    <w:bottom w:val="none" w:sz="0" w:space="0" w:color="auto"/>
                                    <w:right w:val="none" w:sz="0" w:space="0" w:color="auto"/>
                                  </w:divBdr>
                                </w:div>
                                <w:div w:id="1324897465">
                                  <w:marLeft w:val="0"/>
                                  <w:marRight w:val="0"/>
                                  <w:marTop w:val="0"/>
                                  <w:marBottom w:val="0"/>
                                  <w:divBdr>
                                    <w:top w:val="none" w:sz="0" w:space="0" w:color="auto"/>
                                    <w:left w:val="none" w:sz="0" w:space="0" w:color="auto"/>
                                    <w:bottom w:val="none" w:sz="0" w:space="0" w:color="auto"/>
                                    <w:right w:val="none" w:sz="0" w:space="0" w:color="auto"/>
                                  </w:divBdr>
                                </w:div>
                                <w:div w:id="1330794544">
                                  <w:marLeft w:val="0"/>
                                  <w:marRight w:val="0"/>
                                  <w:marTop w:val="0"/>
                                  <w:marBottom w:val="0"/>
                                  <w:divBdr>
                                    <w:top w:val="none" w:sz="0" w:space="0" w:color="auto"/>
                                    <w:left w:val="none" w:sz="0" w:space="0" w:color="auto"/>
                                    <w:bottom w:val="none" w:sz="0" w:space="0" w:color="auto"/>
                                    <w:right w:val="none" w:sz="0" w:space="0" w:color="auto"/>
                                  </w:divBdr>
                                </w:div>
                                <w:div w:id="1490488115">
                                  <w:marLeft w:val="0"/>
                                  <w:marRight w:val="0"/>
                                  <w:marTop w:val="0"/>
                                  <w:marBottom w:val="0"/>
                                  <w:divBdr>
                                    <w:top w:val="none" w:sz="0" w:space="0" w:color="auto"/>
                                    <w:left w:val="none" w:sz="0" w:space="0" w:color="auto"/>
                                    <w:bottom w:val="none" w:sz="0" w:space="0" w:color="auto"/>
                                    <w:right w:val="none" w:sz="0" w:space="0" w:color="auto"/>
                                  </w:divBdr>
                                </w:div>
                                <w:div w:id="606549641">
                                  <w:marLeft w:val="0"/>
                                  <w:marRight w:val="0"/>
                                  <w:marTop w:val="0"/>
                                  <w:marBottom w:val="0"/>
                                  <w:divBdr>
                                    <w:top w:val="none" w:sz="0" w:space="0" w:color="auto"/>
                                    <w:left w:val="none" w:sz="0" w:space="0" w:color="auto"/>
                                    <w:bottom w:val="none" w:sz="0" w:space="0" w:color="auto"/>
                                    <w:right w:val="none" w:sz="0" w:space="0" w:color="auto"/>
                                  </w:divBdr>
                                </w:div>
                                <w:div w:id="1146899495">
                                  <w:marLeft w:val="0"/>
                                  <w:marRight w:val="0"/>
                                  <w:marTop w:val="0"/>
                                  <w:marBottom w:val="0"/>
                                  <w:divBdr>
                                    <w:top w:val="none" w:sz="0" w:space="0" w:color="auto"/>
                                    <w:left w:val="none" w:sz="0" w:space="0" w:color="auto"/>
                                    <w:bottom w:val="none" w:sz="0" w:space="0" w:color="auto"/>
                                    <w:right w:val="none" w:sz="0" w:space="0" w:color="auto"/>
                                  </w:divBdr>
                                </w:div>
                                <w:div w:id="600257406">
                                  <w:marLeft w:val="0"/>
                                  <w:marRight w:val="0"/>
                                  <w:marTop w:val="0"/>
                                  <w:marBottom w:val="0"/>
                                  <w:divBdr>
                                    <w:top w:val="none" w:sz="0" w:space="0" w:color="auto"/>
                                    <w:left w:val="none" w:sz="0" w:space="0" w:color="auto"/>
                                    <w:bottom w:val="none" w:sz="0" w:space="0" w:color="auto"/>
                                    <w:right w:val="none" w:sz="0" w:space="0" w:color="auto"/>
                                  </w:divBdr>
                                </w:div>
                                <w:div w:id="2062315602">
                                  <w:marLeft w:val="0"/>
                                  <w:marRight w:val="0"/>
                                  <w:marTop w:val="0"/>
                                  <w:marBottom w:val="0"/>
                                  <w:divBdr>
                                    <w:top w:val="none" w:sz="0" w:space="0" w:color="auto"/>
                                    <w:left w:val="none" w:sz="0" w:space="0" w:color="auto"/>
                                    <w:bottom w:val="none" w:sz="0" w:space="0" w:color="auto"/>
                                    <w:right w:val="none" w:sz="0" w:space="0" w:color="auto"/>
                                  </w:divBdr>
                                </w:div>
                                <w:div w:id="328678906">
                                  <w:marLeft w:val="0"/>
                                  <w:marRight w:val="0"/>
                                  <w:marTop w:val="0"/>
                                  <w:marBottom w:val="0"/>
                                  <w:divBdr>
                                    <w:top w:val="none" w:sz="0" w:space="0" w:color="auto"/>
                                    <w:left w:val="none" w:sz="0" w:space="0" w:color="auto"/>
                                    <w:bottom w:val="none" w:sz="0" w:space="0" w:color="auto"/>
                                    <w:right w:val="none" w:sz="0" w:space="0" w:color="auto"/>
                                  </w:divBdr>
                                </w:div>
                                <w:div w:id="803498623">
                                  <w:marLeft w:val="0"/>
                                  <w:marRight w:val="0"/>
                                  <w:marTop w:val="0"/>
                                  <w:marBottom w:val="0"/>
                                  <w:divBdr>
                                    <w:top w:val="none" w:sz="0" w:space="0" w:color="auto"/>
                                    <w:left w:val="none" w:sz="0" w:space="0" w:color="auto"/>
                                    <w:bottom w:val="none" w:sz="0" w:space="0" w:color="auto"/>
                                    <w:right w:val="none" w:sz="0" w:space="0" w:color="auto"/>
                                  </w:divBdr>
                                </w:div>
                                <w:div w:id="1085960126">
                                  <w:marLeft w:val="0"/>
                                  <w:marRight w:val="0"/>
                                  <w:marTop w:val="0"/>
                                  <w:marBottom w:val="0"/>
                                  <w:divBdr>
                                    <w:top w:val="none" w:sz="0" w:space="0" w:color="auto"/>
                                    <w:left w:val="none" w:sz="0" w:space="0" w:color="auto"/>
                                    <w:bottom w:val="none" w:sz="0" w:space="0" w:color="auto"/>
                                    <w:right w:val="none" w:sz="0" w:space="0" w:color="auto"/>
                                  </w:divBdr>
                                </w:div>
                                <w:div w:id="116529947">
                                  <w:marLeft w:val="0"/>
                                  <w:marRight w:val="0"/>
                                  <w:marTop w:val="0"/>
                                  <w:marBottom w:val="0"/>
                                  <w:divBdr>
                                    <w:top w:val="none" w:sz="0" w:space="0" w:color="auto"/>
                                    <w:left w:val="none" w:sz="0" w:space="0" w:color="auto"/>
                                    <w:bottom w:val="none" w:sz="0" w:space="0" w:color="auto"/>
                                    <w:right w:val="none" w:sz="0" w:space="0" w:color="auto"/>
                                  </w:divBdr>
                                </w:div>
                                <w:div w:id="2110156650">
                                  <w:marLeft w:val="0"/>
                                  <w:marRight w:val="0"/>
                                  <w:marTop w:val="0"/>
                                  <w:marBottom w:val="0"/>
                                  <w:divBdr>
                                    <w:top w:val="none" w:sz="0" w:space="0" w:color="auto"/>
                                    <w:left w:val="none" w:sz="0" w:space="0" w:color="auto"/>
                                    <w:bottom w:val="none" w:sz="0" w:space="0" w:color="auto"/>
                                    <w:right w:val="none" w:sz="0" w:space="0" w:color="auto"/>
                                  </w:divBdr>
                                </w:div>
                                <w:div w:id="1362708551">
                                  <w:marLeft w:val="0"/>
                                  <w:marRight w:val="0"/>
                                  <w:marTop w:val="0"/>
                                  <w:marBottom w:val="0"/>
                                  <w:divBdr>
                                    <w:top w:val="none" w:sz="0" w:space="0" w:color="auto"/>
                                    <w:left w:val="none" w:sz="0" w:space="0" w:color="auto"/>
                                    <w:bottom w:val="none" w:sz="0" w:space="0" w:color="auto"/>
                                    <w:right w:val="none" w:sz="0" w:space="0" w:color="auto"/>
                                  </w:divBdr>
                                </w:div>
                                <w:div w:id="2070373054">
                                  <w:marLeft w:val="0"/>
                                  <w:marRight w:val="0"/>
                                  <w:marTop w:val="0"/>
                                  <w:marBottom w:val="0"/>
                                  <w:divBdr>
                                    <w:top w:val="none" w:sz="0" w:space="0" w:color="auto"/>
                                    <w:left w:val="none" w:sz="0" w:space="0" w:color="auto"/>
                                    <w:bottom w:val="none" w:sz="0" w:space="0" w:color="auto"/>
                                    <w:right w:val="none" w:sz="0" w:space="0" w:color="auto"/>
                                  </w:divBdr>
                                </w:div>
                                <w:div w:id="1234706722">
                                  <w:marLeft w:val="0"/>
                                  <w:marRight w:val="0"/>
                                  <w:marTop w:val="0"/>
                                  <w:marBottom w:val="0"/>
                                  <w:divBdr>
                                    <w:top w:val="none" w:sz="0" w:space="0" w:color="auto"/>
                                    <w:left w:val="none" w:sz="0" w:space="0" w:color="auto"/>
                                    <w:bottom w:val="none" w:sz="0" w:space="0" w:color="auto"/>
                                    <w:right w:val="none" w:sz="0" w:space="0" w:color="auto"/>
                                  </w:divBdr>
                                </w:div>
                                <w:div w:id="730036714">
                                  <w:marLeft w:val="0"/>
                                  <w:marRight w:val="0"/>
                                  <w:marTop w:val="0"/>
                                  <w:marBottom w:val="0"/>
                                  <w:divBdr>
                                    <w:top w:val="none" w:sz="0" w:space="0" w:color="auto"/>
                                    <w:left w:val="none" w:sz="0" w:space="0" w:color="auto"/>
                                    <w:bottom w:val="none" w:sz="0" w:space="0" w:color="auto"/>
                                    <w:right w:val="none" w:sz="0" w:space="0" w:color="auto"/>
                                  </w:divBdr>
                                </w:div>
                                <w:div w:id="842209700">
                                  <w:marLeft w:val="0"/>
                                  <w:marRight w:val="0"/>
                                  <w:marTop w:val="0"/>
                                  <w:marBottom w:val="0"/>
                                  <w:divBdr>
                                    <w:top w:val="none" w:sz="0" w:space="0" w:color="auto"/>
                                    <w:left w:val="none" w:sz="0" w:space="0" w:color="auto"/>
                                    <w:bottom w:val="none" w:sz="0" w:space="0" w:color="auto"/>
                                    <w:right w:val="none" w:sz="0" w:space="0" w:color="auto"/>
                                  </w:divBdr>
                                </w:div>
                                <w:div w:id="995184055">
                                  <w:marLeft w:val="0"/>
                                  <w:marRight w:val="0"/>
                                  <w:marTop w:val="0"/>
                                  <w:marBottom w:val="0"/>
                                  <w:divBdr>
                                    <w:top w:val="none" w:sz="0" w:space="0" w:color="auto"/>
                                    <w:left w:val="none" w:sz="0" w:space="0" w:color="auto"/>
                                    <w:bottom w:val="none" w:sz="0" w:space="0" w:color="auto"/>
                                    <w:right w:val="none" w:sz="0" w:space="0" w:color="auto"/>
                                  </w:divBdr>
                                </w:div>
                                <w:div w:id="141123719">
                                  <w:marLeft w:val="0"/>
                                  <w:marRight w:val="0"/>
                                  <w:marTop w:val="0"/>
                                  <w:marBottom w:val="0"/>
                                  <w:divBdr>
                                    <w:top w:val="none" w:sz="0" w:space="0" w:color="auto"/>
                                    <w:left w:val="none" w:sz="0" w:space="0" w:color="auto"/>
                                    <w:bottom w:val="none" w:sz="0" w:space="0" w:color="auto"/>
                                    <w:right w:val="none" w:sz="0" w:space="0" w:color="auto"/>
                                  </w:divBdr>
                                </w:div>
                                <w:div w:id="1329409583">
                                  <w:marLeft w:val="0"/>
                                  <w:marRight w:val="0"/>
                                  <w:marTop w:val="0"/>
                                  <w:marBottom w:val="0"/>
                                  <w:divBdr>
                                    <w:top w:val="none" w:sz="0" w:space="0" w:color="auto"/>
                                    <w:left w:val="none" w:sz="0" w:space="0" w:color="auto"/>
                                    <w:bottom w:val="none" w:sz="0" w:space="0" w:color="auto"/>
                                    <w:right w:val="none" w:sz="0" w:space="0" w:color="auto"/>
                                  </w:divBdr>
                                </w:div>
                                <w:div w:id="1743603843">
                                  <w:marLeft w:val="0"/>
                                  <w:marRight w:val="0"/>
                                  <w:marTop w:val="0"/>
                                  <w:marBottom w:val="0"/>
                                  <w:divBdr>
                                    <w:top w:val="none" w:sz="0" w:space="0" w:color="auto"/>
                                    <w:left w:val="none" w:sz="0" w:space="0" w:color="auto"/>
                                    <w:bottom w:val="none" w:sz="0" w:space="0" w:color="auto"/>
                                    <w:right w:val="none" w:sz="0" w:space="0" w:color="auto"/>
                                  </w:divBdr>
                                </w:div>
                                <w:div w:id="1656378676">
                                  <w:marLeft w:val="0"/>
                                  <w:marRight w:val="0"/>
                                  <w:marTop w:val="0"/>
                                  <w:marBottom w:val="0"/>
                                  <w:divBdr>
                                    <w:top w:val="none" w:sz="0" w:space="0" w:color="auto"/>
                                    <w:left w:val="none" w:sz="0" w:space="0" w:color="auto"/>
                                    <w:bottom w:val="none" w:sz="0" w:space="0" w:color="auto"/>
                                    <w:right w:val="none" w:sz="0" w:space="0" w:color="auto"/>
                                  </w:divBdr>
                                </w:div>
                                <w:div w:id="1556964822">
                                  <w:marLeft w:val="0"/>
                                  <w:marRight w:val="0"/>
                                  <w:marTop w:val="0"/>
                                  <w:marBottom w:val="0"/>
                                  <w:divBdr>
                                    <w:top w:val="none" w:sz="0" w:space="0" w:color="auto"/>
                                    <w:left w:val="none" w:sz="0" w:space="0" w:color="auto"/>
                                    <w:bottom w:val="none" w:sz="0" w:space="0" w:color="auto"/>
                                    <w:right w:val="none" w:sz="0" w:space="0" w:color="auto"/>
                                  </w:divBdr>
                                </w:div>
                                <w:div w:id="1634285123">
                                  <w:marLeft w:val="0"/>
                                  <w:marRight w:val="0"/>
                                  <w:marTop w:val="0"/>
                                  <w:marBottom w:val="0"/>
                                  <w:divBdr>
                                    <w:top w:val="none" w:sz="0" w:space="0" w:color="auto"/>
                                    <w:left w:val="none" w:sz="0" w:space="0" w:color="auto"/>
                                    <w:bottom w:val="none" w:sz="0" w:space="0" w:color="auto"/>
                                    <w:right w:val="none" w:sz="0" w:space="0" w:color="auto"/>
                                  </w:divBdr>
                                </w:div>
                                <w:div w:id="766077779">
                                  <w:marLeft w:val="0"/>
                                  <w:marRight w:val="0"/>
                                  <w:marTop w:val="0"/>
                                  <w:marBottom w:val="0"/>
                                  <w:divBdr>
                                    <w:top w:val="none" w:sz="0" w:space="0" w:color="auto"/>
                                    <w:left w:val="none" w:sz="0" w:space="0" w:color="auto"/>
                                    <w:bottom w:val="none" w:sz="0" w:space="0" w:color="auto"/>
                                    <w:right w:val="none" w:sz="0" w:space="0" w:color="auto"/>
                                  </w:divBdr>
                                </w:div>
                                <w:div w:id="1836803041">
                                  <w:marLeft w:val="0"/>
                                  <w:marRight w:val="0"/>
                                  <w:marTop w:val="0"/>
                                  <w:marBottom w:val="0"/>
                                  <w:divBdr>
                                    <w:top w:val="none" w:sz="0" w:space="0" w:color="auto"/>
                                    <w:left w:val="none" w:sz="0" w:space="0" w:color="auto"/>
                                    <w:bottom w:val="none" w:sz="0" w:space="0" w:color="auto"/>
                                    <w:right w:val="none" w:sz="0" w:space="0" w:color="auto"/>
                                  </w:divBdr>
                                </w:div>
                                <w:div w:id="1686782719">
                                  <w:marLeft w:val="0"/>
                                  <w:marRight w:val="0"/>
                                  <w:marTop w:val="0"/>
                                  <w:marBottom w:val="0"/>
                                  <w:divBdr>
                                    <w:top w:val="none" w:sz="0" w:space="0" w:color="auto"/>
                                    <w:left w:val="none" w:sz="0" w:space="0" w:color="auto"/>
                                    <w:bottom w:val="none" w:sz="0" w:space="0" w:color="auto"/>
                                    <w:right w:val="none" w:sz="0" w:space="0" w:color="auto"/>
                                  </w:divBdr>
                                </w:div>
                                <w:div w:id="1138306747">
                                  <w:marLeft w:val="0"/>
                                  <w:marRight w:val="0"/>
                                  <w:marTop w:val="0"/>
                                  <w:marBottom w:val="0"/>
                                  <w:divBdr>
                                    <w:top w:val="none" w:sz="0" w:space="0" w:color="auto"/>
                                    <w:left w:val="none" w:sz="0" w:space="0" w:color="auto"/>
                                    <w:bottom w:val="none" w:sz="0" w:space="0" w:color="auto"/>
                                    <w:right w:val="none" w:sz="0" w:space="0" w:color="auto"/>
                                  </w:divBdr>
                                </w:div>
                                <w:div w:id="1087921447">
                                  <w:marLeft w:val="0"/>
                                  <w:marRight w:val="0"/>
                                  <w:marTop w:val="0"/>
                                  <w:marBottom w:val="0"/>
                                  <w:divBdr>
                                    <w:top w:val="none" w:sz="0" w:space="0" w:color="auto"/>
                                    <w:left w:val="none" w:sz="0" w:space="0" w:color="auto"/>
                                    <w:bottom w:val="none" w:sz="0" w:space="0" w:color="auto"/>
                                    <w:right w:val="none" w:sz="0" w:space="0" w:color="auto"/>
                                  </w:divBdr>
                                </w:div>
                              </w:divsChild>
                            </w:div>
                            <w:div w:id="21220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Wincoop</dc:creator>
  <cp:keywords/>
  <dc:description/>
  <cp:lastModifiedBy>Nico Mostert</cp:lastModifiedBy>
  <cp:revision>2</cp:revision>
  <dcterms:created xsi:type="dcterms:W3CDTF">2024-06-16T18:36:00Z</dcterms:created>
  <dcterms:modified xsi:type="dcterms:W3CDTF">2024-06-16T18:36:00Z</dcterms:modified>
</cp:coreProperties>
</file>